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6279"/>
      </w:tblGrid>
      <w:tr w:rsidR="00CA7ECD" w:rsidRPr="00455D1B" w14:paraId="6CD6003B" w14:textId="77777777" w:rsidTr="00844C7A">
        <w:tc>
          <w:tcPr>
            <w:tcW w:w="3078" w:type="dxa"/>
            <w:shd w:val="clear" w:color="auto" w:fill="auto"/>
          </w:tcPr>
          <w:p w14:paraId="0D790A61" w14:textId="77777777" w:rsidR="00CA7ECD" w:rsidRPr="00455D1B" w:rsidRDefault="00CA7ECD" w:rsidP="00CA7ECD">
            <w:r w:rsidRPr="00455D1B">
              <w:t xml:space="preserve"> </w:t>
            </w:r>
            <w:r w:rsidR="00081A78" w:rsidRPr="00455D1B">
              <w:rPr>
                <w:noProof/>
                <w:lang w:val="en-US" w:eastAsia="ko-KR"/>
              </w:rPr>
              <w:drawing>
                <wp:inline distT="0" distB="0" distL="0" distR="0" wp14:anchorId="4DA7D879" wp14:editId="3B2880C2">
                  <wp:extent cx="1706880" cy="1125855"/>
                  <wp:effectExtent l="0" t="0" r="0" b="0"/>
                  <wp:docPr id="1" name="그림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5D1B">
              <w:t xml:space="preserve"> </w:t>
            </w:r>
          </w:p>
        </w:tc>
        <w:tc>
          <w:tcPr>
            <w:tcW w:w="6422" w:type="dxa"/>
            <w:shd w:val="clear" w:color="auto" w:fill="auto"/>
          </w:tcPr>
          <w:p w14:paraId="778FE5C1" w14:textId="77777777" w:rsidR="00CA7ECD" w:rsidRPr="00455D1B" w:rsidRDefault="00CA7ECD" w:rsidP="00844C7A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en-US"/>
              </w:rPr>
            </w:pPr>
            <w:r w:rsidRPr="00455D1B">
              <w:rPr>
                <w:rFonts w:ascii="Arial" w:hAnsi="Arial" w:cs="Arial"/>
                <w:b/>
                <w:sz w:val="56"/>
                <w:szCs w:val="56"/>
                <w:lang w:val="en-US"/>
              </w:rPr>
              <w:t>ICOFORT</w:t>
            </w:r>
          </w:p>
          <w:p w14:paraId="666E17FE" w14:textId="77777777" w:rsidR="00CA7ECD" w:rsidRPr="00455D1B" w:rsidRDefault="00CA7ECD" w:rsidP="00844C7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55D1B">
              <w:rPr>
                <w:b/>
                <w:sz w:val="24"/>
                <w:szCs w:val="24"/>
                <w:lang w:val="en-US"/>
              </w:rPr>
              <w:t>Scientific Committee on Fortifications and Military Heritage</w:t>
            </w:r>
          </w:p>
          <w:p w14:paraId="289B6748" w14:textId="77777777" w:rsidR="00CA7ECD" w:rsidRPr="00455D1B" w:rsidRDefault="00CA7ECD" w:rsidP="00844C7A">
            <w:pPr>
              <w:jc w:val="center"/>
              <w:rPr>
                <w:lang w:val="en-US"/>
              </w:rPr>
            </w:pPr>
            <w:r w:rsidRPr="00455D1B">
              <w:rPr>
                <w:b/>
                <w:sz w:val="24"/>
                <w:szCs w:val="24"/>
                <w:lang w:val="en-US"/>
              </w:rPr>
              <w:t>Membership Application Form</w:t>
            </w:r>
          </w:p>
        </w:tc>
      </w:tr>
    </w:tbl>
    <w:p w14:paraId="68D3D7C9" w14:textId="77777777" w:rsidR="00E33A15" w:rsidRPr="00455D1B" w:rsidRDefault="00E33A15" w:rsidP="00991F80">
      <w:pPr>
        <w:spacing w:after="0" w:line="240" w:lineRule="auto"/>
      </w:pPr>
    </w:p>
    <w:p w14:paraId="220A19B5" w14:textId="77777777" w:rsidR="00D04867" w:rsidRPr="00455D1B" w:rsidRDefault="00D04867" w:rsidP="00991F80">
      <w:pPr>
        <w:spacing w:after="0" w:line="240" w:lineRule="auto"/>
        <w:rPr>
          <w:sz w:val="24"/>
          <w:szCs w:val="24"/>
          <w:lang w:val="en-US"/>
        </w:rPr>
      </w:pPr>
    </w:p>
    <w:p w14:paraId="7888E681" w14:textId="77777777" w:rsidR="00D04867" w:rsidRPr="00455D1B" w:rsidRDefault="00D04867" w:rsidP="00991F80">
      <w:pPr>
        <w:spacing w:after="0" w:line="240" w:lineRule="auto"/>
        <w:rPr>
          <w:b/>
          <w:sz w:val="24"/>
          <w:szCs w:val="24"/>
          <w:lang w:val="en-US" w:eastAsia="ko-KR"/>
        </w:rPr>
      </w:pPr>
      <w:r w:rsidRPr="00455D1B">
        <w:rPr>
          <w:b/>
          <w:sz w:val="24"/>
          <w:szCs w:val="24"/>
          <w:lang w:val="en-US"/>
        </w:rPr>
        <w:t>PERSONAL INFORMATION</w:t>
      </w:r>
      <w:r w:rsidR="00AC4862" w:rsidRPr="00455D1B">
        <w:rPr>
          <w:b/>
          <w:sz w:val="24"/>
          <w:szCs w:val="24"/>
          <w:lang w:val="en-US"/>
        </w:rPr>
        <w:t xml:space="preserve"> </w:t>
      </w:r>
      <w:r w:rsidR="00AC4862" w:rsidRPr="00455D1B">
        <w:rPr>
          <w:rFonts w:hint="eastAsia"/>
          <w:b/>
          <w:sz w:val="24"/>
          <w:szCs w:val="24"/>
          <w:lang w:val="en-US" w:eastAsia="ko-KR"/>
        </w:rPr>
        <w:t xml:space="preserve">/INSTITUTIONAL </w:t>
      </w:r>
      <w:r w:rsidR="00AC4862" w:rsidRPr="00455D1B">
        <w:rPr>
          <w:b/>
          <w:sz w:val="24"/>
          <w:szCs w:val="24"/>
          <w:lang w:val="en-US"/>
        </w:rPr>
        <w:t>INFORMATION</w:t>
      </w:r>
    </w:p>
    <w:p w14:paraId="36FFD415" w14:textId="77777777" w:rsidR="00CD1764" w:rsidRPr="00455D1B" w:rsidRDefault="00CD1764" w:rsidP="00991F80">
      <w:pPr>
        <w:spacing w:after="0" w:line="240" w:lineRule="auto"/>
        <w:rPr>
          <w:sz w:val="24"/>
          <w:szCs w:val="24"/>
          <w:lang w:val="en-US"/>
        </w:rPr>
      </w:pPr>
    </w:p>
    <w:p w14:paraId="0F77EECA" w14:textId="77777777" w:rsidR="00D04867" w:rsidRPr="00455D1B" w:rsidRDefault="00D04867" w:rsidP="00991F80">
      <w:pPr>
        <w:spacing w:after="0" w:line="240" w:lineRule="auto"/>
        <w:rPr>
          <w:sz w:val="24"/>
          <w:szCs w:val="24"/>
          <w:lang w:val="en-US"/>
        </w:rPr>
      </w:pPr>
      <w:proofErr w:type="gramStart"/>
      <w:r w:rsidRPr="00455D1B">
        <w:rPr>
          <w:sz w:val="24"/>
          <w:szCs w:val="24"/>
          <w:lang w:val="en-US"/>
        </w:rPr>
        <w:t>Name</w:t>
      </w:r>
      <w:r w:rsidR="00AC4862" w:rsidRPr="00455D1B">
        <w:rPr>
          <w:rFonts w:hint="eastAsia"/>
          <w:sz w:val="24"/>
          <w:szCs w:val="24"/>
          <w:lang w:val="en-US" w:eastAsia="ko-KR"/>
        </w:rPr>
        <w:t>(</w:t>
      </w:r>
      <w:proofErr w:type="gramEnd"/>
      <w:r w:rsidR="004C4442" w:rsidRPr="00455D1B">
        <w:rPr>
          <w:rFonts w:hint="eastAsia"/>
          <w:sz w:val="24"/>
          <w:szCs w:val="24"/>
          <w:lang w:val="en-US" w:eastAsia="ko-KR"/>
        </w:rPr>
        <w:t>Perso</w:t>
      </w:r>
      <w:r w:rsidR="00AC4862" w:rsidRPr="00455D1B">
        <w:rPr>
          <w:rFonts w:hint="eastAsia"/>
          <w:sz w:val="24"/>
          <w:szCs w:val="24"/>
          <w:lang w:val="en-US" w:eastAsia="ko-KR"/>
        </w:rPr>
        <w:t>nal/Institutional)</w:t>
      </w:r>
      <w:r w:rsidRPr="00455D1B">
        <w:rPr>
          <w:sz w:val="24"/>
          <w:szCs w:val="24"/>
          <w:lang w:val="en-US"/>
        </w:rPr>
        <w:t>:</w:t>
      </w:r>
    </w:p>
    <w:p w14:paraId="071087F7" w14:textId="77777777" w:rsidR="00CD1764" w:rsidRPr="00455D1B" w:rsidRDefault="00CD1764" w:rsidP="00991F80">
      <w:pPr>
        <w:spacing w:after="0" w:line="240" w:lineRule="auto"/>
        <w:rPr>
          <w:sz w:val="24"/>
          <w:szCs w:val="24"/>
          <w:lang w:val="en-US"/>
        </w:rPr>
      </w:pPr>
    </w:p>
    <w:p w14:paraId="203CB446" w14:textId="77777777" w:rsidR="00D04867" w:rsidRPr="00455D1B" w:rsidRDefault="00D04867" w:rsidP="00991F80">
      <w:pPr>
        <w:spacing w:after="0" w:line="240" w:lineRule="auto"/>
        <w:rPr>
          <w:sz w:val="24"/>
          <w:szCs w:val="24"/>
          <w:lang w:val="en-US"/>
        </w:rPr>
      </w:pPr>
      <w:r w:rsidRPr="00455D1B">
        <w:rPr>
          <w:sz w:val="24"/>
          <w:szCs w:val="24"/>
          <w:lang w:val="en-US"/>
        </w:rPr>
        <w:t>Surname:</w:t>
      </w:r>
    </w:p>
    <w:p w14:paraId="53DC94FB" w14:textId="77777777" w:rsidR="00CD1764" w:rsidRPr="00455D1B" w:rsidRDefault="00CD1764" w:rsidP="00991F80">
      <w:pPr>
        <w:spacing w:after="0" w:line="240" w:lineRule="auto"/>
        <w:rPr>
          <w:sz w:val="24"/>
          <w:szCs w:val="24"/>
          <w:lang w:val="en-US"/>
        </w:rPr>
      </w:pPr>
    </w:p>
    <w:p w14:paraId="504C39D3" w14:textId="77777777" w:rsidR="00D04867" w:rsidRPr="00455D1B" w:rsidRDefault="00D04867" w:rsidP="00991F80">
      <w:pPr>
        <w:spacing w:after="0" w:line="240" w:lineRule="auto"/>
        <w:rPr>
          <w:sz w:val="24"/>
          <w:szCs w:val="24"/>
          <w:lang w:val="en-US"/>
        </w:rPr>
      </w:pPr>
      <w:r w:rsidRPr="00455D1B">
        <w:rPr>
          <w:sz w:val="24"/>
          <w:szCs w:val="24"/>
          <w:lang w:val="en-US"/>
        </w:rPr>
        <w:t>Postal or Mailing address (*according the national order, street, city, province, postal code, country):</w:t>
      </w:r>
    </w:p>
    <w:p w14:paraId="175328EC" w14:textId="77777777" w:rsidR="00CD1764" w:rsidRPr="00455D1B" w:rsidRDefault="00CD1764" w:rsidP="00991F80">
      <w:pPr>
        <w:spacing w:after="0" w:line="240" w:lineRule="auto"/>
        <w:rPr>
          <w:sz w:val="24"/>
          <w:szCs w:val="24"/>
          <w:lang w:val="en-US"/>
        </w:rPr>
      </w:pPr>
    </w:p>
    <w:p w14:paraId="6C55B455" w14:textId="77777777" w:rsidR="00D04867" w:rsidRPr="00455D1B" w:rsidRDefault="00332BED" w:rsidP="00991F80">
      <w:pPr>
        <w:spacing w:after="0" w:line="240" w:lineRule="auto"/>
        <w:rPr>
          <w:sz w:val="24"/>
          <w:szCs w:val="24"/>
          <w:lang w:val="en-US"/>
        </w:rPr>
      </w:pPr>
      <w:r w:rsidRPr="00455D1B">
        <w:rPr>
          <w:sz w:val="24"/>
          <w:szCs w:val="24"/>
          <w:lang w:val="en-US"/>
        </w:rPr>
        <w:t>Ph</w:t>
      </w:r>
      <w:r w:rsidR="00D04867" w:rsidRPr="00455D1B">
        <w:rPr>
          <w:sz w:val="24"/>
          <w:szCs w:val="24"/>
          <w:lang w:val="en-US"/>
        </w:rPr>
        <w:t xml:space="preserve">one numbers: </w:t>
      </w:r>
    </w:p>
    <w:p w14:paraId="2EF40F79" w14:textId="77777777" w:rsidR="00CD1764" w:rsidRPr="00455D1B" w:rsidRDefault="00CD1764" w:rsidP="00991F80">
      <w:pPr>
        <w:spacing w:after="0" w:line="240" w:lineRule="auto"/>
        <w:rPr>
          <w:sz w:val="24"/>
          <w:szCs w:val="24"/>
          <w:lang w:val="en-US"/>
        </w:rPr>
      </w:pPr>
    </w:p>
    <w:p w14:paraId="640272B1" w14:textId="77777777" w:rsidR="00D04867" w:rsidRPr="00455D1B" w:rsidRDefault="00D04867" w:rsidP="00991F80">
      <w:pPr>
        <w:spacing w:after="0" w:line="240" w:lineRule="auto"/>
        <w:rPr>
          <w:sz w:val="24"/>
          <w:szCs w:val="24"/>
          <w:lang w:val="en-US"/>
        </w:rPr>
      </w:pPr>
      <w:r w:rsidRPr="00455D1B">
        <w:rPr>
          <w:sz w:val="24"/>
          <w:szCs w:val="24"/>
          <w:lang w:val="en-US"/>
        </w:rPr>
        <w:t>Fax number:</w:t>
      </w:r>
    </w:p>
    <w:p w14:paraId="4CF6D30E" w14:textId="77777777" w:rsidR="00CD1764" w:rsidRPr="00455D1B" w:rsidRDefault="00CD1764" w:rsidP="00991F80">
      <w:pPr>
        <w:spacing w:after="0" w:line="240" w:lineRule="auto"/>
        <w:rPr>
          <w:sz w:val="24"/>
          <w:szCs w:val="24"/>
          <w:lang w:val="en-US"/>
        </w:rPr>
      </w:pPr>
    </w:p>
    <w:p w14:paraId="340BA95C" w14:textId="77777777" w:rsidR="00D04867" w:rsidRPr="00455D1B" w:rsidRDefault="00D04867" w:rsidP="00991F80">
      <w:pPr>
        <w:spacing w:after="0" w:line="240" w:lineRule="auto"/>
        <w:rPr>
          <w:sz w:val="24"/>
          <w:szCs w:val="24"/>
          <w:lang w:val="en-US"/>
        </w:rPr>
      </w:pPr>
      <w:r w:rsidRPr="00455D1B">
        <w:rPr>
          <w:sz w:val="24"/>
          <w:szCs w:val="24"/>
          <w:lang w:val="en-US"/>
        </w:rPr>
        <w:t>E-mail:</w:t>
      </w:r>
    </w:p>
    <w:p w14:paraId="3E6D1021" w14:textId="77777777" w:rsidR="00CD1764" w:rsidRPr="00455D1B" w:rsidRDefault="00CD1764" w:rsidP="00991F80">
      <w:pPr>
        <w:spacing w:after="0" w:line="240" w:lineRule="auto"/>
        <w:rPr>
          <w:sz w:val="24"/>
          <w:szCs w:val="24"/>
          <w:lang w:val="en-US"/>
        </w:rPr>
      </w:pPr>
    </w:p>
    <w:p w14:paraId="7910966E" w14:textId="77777777" w:rsidR="00D04867" w:rsidRPr="00455D1B" w:rsidRDefault="00BE6192" w:rsidP="00991F80">
      <w:pPr>
        <w:spacing w:after="0" w:line="240" w:lineRule="auto"/>
        <w:rPr>
          <w:sz w:val="24"/>
          <w:szCs w:val="24"/>
          <w:lang w:val="en-US"/>
        </w:rPr>
      </w:pPr>
      <w:r w:rsidRPr="00455D1B">
        <w:rPr>
          <w:sz w:val="24"/>
          <w:szCs w:val="24"/>
          <w:lang w:val="en-US"/>
        </w:rPr>
        <w:t xml:space="preserve">Date of Birth (month and date; </w:t>
      </w:r>
      <w:r w:rsidR="00D04867" w:rsidRPr="00455D1B">
        <w:rPr>
          <w:sz w:val="24"/>
          <w:szCs w:val="24"/>
          <w:lang w:val="en-US"/>
        </w:rPr>
        <w:t>optional)</w:t>
      </w:r>
      <w:r w:rsidR="00AC4862" w:rsidRPr="00455D1B">
        <w:rPr>
          <w:rFonts w:hint="eastAsia"/>
          <w:sz w:val="24"/>
          <w:szCs w:val="24"/>
          <w:lang w:val="en-US" w:eastAsia="ko-KR"/>
        </w:rPr>
        <w:t>/Date of Establishment of Institution</w:t>
      </w:r>
      <w:r w:rsidR="00D04867" w:rsidRPr="00455D1B">
        <w:rPr>
          <w:sz w:val="24"/>
          <w:szCs w:val="24"/>
          <w:lang w:val="en-US"/>
        </w:rPr>
        <w:t>:</w:t>
      </w:r>
    </w:p>
    <w:p w14:paraId="0C67EF01" w14:textId="77777777" w:rsidR="00D04867" w:rsidRPr="00455D1B" w:rsidRDefault="00D04867" w:rsidP="00991F80">
      <w:pPr>
        <w:spacing w:after="0" w:line="240" w:lineRule="auto"/>
        <w:rPr>
          <w:sz w:val="24"/>
          <w:szCs w:val="24"/>
          <w:lang w:val="en-US"/>
        </w:rPr>
      </w:pPr>
    </w:p>
    <w:p w14:paraId="0A48A25A" w14:textId="77777777" w:rsidR="00CD1764" w:rsidRPr="00455D1B" w:rsidRDefault="00CD1764" w:rsidP="00991F80">
      <w:pPr>
        <w:spacing w:after="0" w:line="240" w:lineRule="auto"/>
        <w:rPr>
          <w:b/>
          <w:sz w:val="24"/>
          <w:szCs w:val="24"/>
          <w:lang w:val="en-US"/>
        </w:rPr>
      </w:pPr>
    </w:p>
    <w:p w14:paraId="1F8917E3" w14:textId="77777777" w:rsidR="00D04867" w:rsidRPr="00455D1B" w:rsidRDefault="00D04867" w:rsidP="00991F80">
      <w:pPr>
        <w:spacing w:after="0" w:line="240" w:lineRule="auto"/>
        <w:rPr>
          <w:b/>
          <w:sz w:val="24"/>
          <w:szCs w:val="24"/>
          <w:lang w:val="en-US"/>
        </w:rPr>
      </w:pPr>
      <w:r w:rsidRPr="00455D1B">
        <w:rPr>
          <w:b/>
          <w:sz w:val="24"/>
          <w:szCs w:val="24"/>
          <w:lang w:val="en-US"/>
        </w:rPr>
        <w:t>ICOMOS</w:t>
      </w:r>
      <w:r w:rsidR="00991F80" w:rsidRPr="00455D1B">
        <w:rPr>
          <w:b/>
          <w:sz w:val="24"/>
          <w:szCs w:val="24"/>
          <w:lang w:val="en-US"/>
        </w:rPr>
        <w:t xml:space="preserve"> STATUS</w:t>
      </w:r>
    </w:p>
    <w:p w14:paraId="696613FD" w14:textId="77777777" w:rsidR="00CD1764" w:rsidRPr="00455D1B" w:rsidRDefault="00CD1764" w:rsidP="00991F80">
      <w:pPr>
        <w:spacing w:after="0" w:line="240" w:lineRule="auto"/>
        <w:rPr>
          <w:sz w:val="24"/>
          <w:szCs w:val="24"/>
          <w:lang w:val="en-US"/>
        </w:rPr>
      </w:pPr>
    </w:p>
    <w:p w14:paraId="0C19B76A" w14:textId="77777777" w:rsidR="00D04867" w:rsidRPr="00455D1B" w:rsidRDefault="00D04867" w:rsidP="00991F80">
      <w:pPr>
        <w:spacing w:after="0" w:line="240" w:lineRule="auto"/>
        <w:rPr>
          <w:sz w:val="24"/>
          <w:szCs w:val="24"/>
          <w:lang w:val="en-US"/>
        </w:rPr>
      </w:pPr>
      <w:r w:rsidRPr="00455D1B">
        <w:rPr>
          <w:sz w:val="24"/>
          <w:szCs w:val="24"/>
          <w:lang w:val="en-US"/>
        </w:rPr>
        <w:t>Member of ICOMOS National Committee:</w:t>
      </w:r>
    </w:p>
    <w:p w14:paraId="519E2391" w14:textId="77777777" w:rsidR="00CD1764" w:rsidRPr="00455D1B" w:rsidRDefault="00CD1764" w:rsidP="00991F80">
      <w:pPr>
        <w:spacing w:after="0" w:line="240" w:lineRule="auto"/>
        <w:rPr>
          <w:sz w:val="24"/>
          <w:szCs w:val="24"/>
          <w:lang w:val="en-US"/>
        </w:rPr>
      </w:pPr>
    </w:p>
    <w:p w14:paraId="3AC74526" w14:textId="77777777" w:rsidR="00D04867" w:rsidRPr="00455D1B" w:rsidRDefault="00D04867" w:rsidP="00991F80">
      <w:pPr>
        <w:spacing w:after="0" w:line="240" w:lineRule="auto"/>
        <w:rPr>
          <w:sz w:val="24"/>
          <w:szCs w:val="24"/>
          <w:lang w:val="en-US"/>
        </w:rPr>
      </w:pPr>
      <w:r w:rsidRPr="00455D1B">
        <w:rPr>
          <w:sz w:val="24"/>
          <w:szCs w:val="24"/>
          <w:lang w:val="en-US"/>
        </w:rPr>
        <w:t>Year of registration as an ICOMOS member</w:t>
      </w:r>
      <w:r w:rsidR="00AC4862" w:rsidRPr="00455D1B">
        <w:rPr>
          <w:rFonts w:hint="eastAsia"/>
          <w:sz w:val="24"/>
          <w:szCs w:val="24"/>
          <w:lang w:val="en-US" w:eastAsia="ko-KR"/>
        </w:rPr>
        <w:t>/ICOMOS Institutional member</w:t>
      </w:r>
      <w:r w:rsidRPr="00455D1B">
        <w:rPr>
          <w:sz w:val="24"/>
          <w:szCs w:val="24"/>
          <w:lang w:val="en-US"/>
        </w:rPr>
        <w:t>:</w:t>
      </w:r>
    </w:p>
    <w:p w14:paraId="09B4839F" w14:textId="77777777" w:rsidR="00CD1764" w:rsidRPr="00455D1B" w:rsidRDefault="00CD1764" w:rsidP="00991F80">
      <w:pPr>
        <w:spacing w:after="0" w:line="240" w:lineRule="auto"/>
        <w:rPr>
          <w:sz w:val="24"/>
          <w:szCs w:val="24"/>
          <w:lang w:val="en-US"/>
        </w:rPr>
      </w:pPr>
    </w:p>
    <w:p w14:paraId="6D2A22CE" w14:textId="77777777" w:rsidR="00D04867" w:rsidRPr="00455D1B" w:rsidRDefault="00D04867" w:rsidP="00991F80">
      <w:pPr>
        <w:spacing w:after="0" w:line="240" w:lineRule="auto"/>
        <w:rPr>
          <w:sz w:val="24"/>
          <w:szCs w:val="24"/>
          <w:lang w:val="en-US"/>
        </w:rPr>
      </w:pPr>
      <w:r w:rsidRPr="00455D1B">
        <w:rPr>
          <w:sz w:val="24"/>
          <w:szCs w:val="24"/>
          <w:lang w:val="en-US"/>
        </w:rPr>
        <w:t>Number of ICOMOS Member</w:t>
      </w:r>
      <w:r w:rsidR="00AC4862" w:rsidRPr="00455D1B">
        <w:rPr>
          <w:rFonts w:hint="eastAsia"/>
          <w:sz w:val="24"/>
          <w:szCs w:val="24"/>
          <w:lang w:val="en-US" w:eastAsia="ko-KR"/>
        </w:rPr>
        <w:t>/ICOMOS Institutional member</w:t>
      </w:r>
      <w:r w:rsidRPr="00455D1B">
        <w:rPr>
          <w:sz w:val="24"/>
          <w:szCs w:val="24"/>
          <w:lang w:val="en-US"/>
        </w:rPr>
        <w:t>:</w:t>
      </w:r>
    </w:p>
    <w:p w14:paraId="048633F2" w14:textId="77777777" w:rsidR="00CD1764" w:rsidRPr="00455D1B" w:rsidRDefault="00CD1764" w:rsidP="00991F80">
      <w:pPr>
        <w:spacing w:after="0" w:line="240" w:lineRule="auto"/>
        <w:rPr>
          <w:sz w:val="24"/>
          <w:szCs w:val="24"/>
          <w:lang w:val="en-US"/>
        </w:rPr>
      </w:pPr>
    </w:p>
    <w:p w14:paraId="2B838F2D" w14:textId="77777777" w:rsidR="00D04867" w:rsidRPr="00455D1B" w:rsidRDefault="00D04867" w:rsidP="00991F80">
      <w:pPr>
        <w:spacing w:after="0" w:line="240" w:lineRule="auto"/>
        <w:rPr>
          <w:sz w:val="24"/>
          <w:szCs w:val="24"/>
          <w:lang w:val="en-US"/>
        </w:rPr>
      </w:pPr>
      <w:r w:rsidRPr="00455D1B">
        <w:rPr>
          <w:sz w:val="24"/>
          <w:szCs w:val="24"/>
          <w:lang w:val="en-US"/>
        </w:rPr>
        <w:t>Member</w:t>
      </w:r>
      <w:r w:rsidR="00AC4862" w:rsidRPr="00455D1B">
        <w:rPr>
          <w:rFonts w:hint="eastAsia"/>
          <w:sz w:val="24"/>
          <w:szCs w:val="24"/>
          <w:lang w:val="en-US" w:eastAsia="ko-KR"/>
        </w:rPr>
        <w:t>/ Institutional member</w:t>
      </w:r>
      <w:r w:rsidRPr="00455D1B">
        <w:rPr>
          <w:sz w:val="24"/>
          <w:szCs w:val="24"/>
          <w:lang w:val="en-US"/>
        </w:rPr>
        <w:t xml:space="preserve"> of other ICOMOS International Scientific Committee(s) (ISC):</w:t>
      </w:r>
    </w:p>
    <w:p w14:paraId="71187707" w14:textId="77777777" w:rsidR="00D04867" w:rsidRPr="00455D1B" w:rsidRDefault="00D04867" w:rsidP="00991F80">
      <w:pPr>
        <w:spacing w:after="0" w:line="240" w:lineRule="auto"/>
        <w:rPr>
          <w:sz w:val="24"/>
          <w:szCs w:val="24"/>
          <w:lang w:val="en-US"/>
        </w:rPr>
      </w:pPr>
    </w:p>
    <w:p w14:paraId="529B44E6" w14:textId="77777777" w:rsidR="00CD1764" w:rsidRPr="00455D1B" w:rsidRDefault="00CD1764" w:rsidP="00991F80">
      <w:pPr>
        <w:spacing w:after="0" w:line="240" w:lineRule="auto"/>
        <w:rPr>
          <w:b/>
          <w:sz w:val="24"/>
          <w:szCs w:val="24"/>
          <w:lang w:val="en-US"/>
        </w:rPr>
      </w:pPr>
    </w:p>
    <w:p w14:paraId="29AF010D" w14:textId="77777777" w:rsidR="00D04867" w:rsidRPr="00455D1B" w:rsidRDefault="00D04867" w:rsidP="00991F80">
      <w:pPr>
        <w:spacing w:after="0" w:line="240" w:lineRule="auto"/>
        <w:rPr>
          <w:sz w:val="24"/>
          <w:szCs w:val="24"/>
          <w:lang w:val="en-US" w:eastAsia="ko-KR"/>
        </w:rPr>
      </w:pPr>
      <w:proofErr w:type="gramStart"/>
      <w:r w:rsidRPr="00455D1B">
        <w:rPr>
          <w:b/>
          <w:sz w:val="24"/>
          <w:szCs w:val="24"/>
          <w:lang w:val="en-US"/>
        </w:rPr>
        <w:t>EDUCATION</w:t>
      </w:r>
      <w:r w:rsidR="00AC4862" w:rsidRPr="00455D1B">
        <w:rPr>
          <w:rFonts w:hint="eastAsia"/>
          <w:sz w:val="24"/>
          <w:szCs w:val="24"/>
          <w:lang w:val="en-US" w:eastAsia="ko-KR"/>
        </w:rPr>
        <w:t>(</w:t>
      </w:r>
      <w:proofErr w:type="gramEnd"/>
      <w:r w:rsidR="00AC4862" w:rsidRPr="00455D1B">
        <w:rPr>
          <w:rFonts w:hint="eastAsia"/>
          <w:sz w:val="24"/>
          <w:szCs w:val="24"/>
          <w:lang w:val="en-US" w:eastAsia="ko-KR"/>
        </w:rPr>
        <w:t>Only for personal Member)</w:t>
      </w:r>
    </w:p>
    <w:p w14:paraId="39C80CDD" w14:textId="77777777" w:rsidR="00D04867" w:rsidRPr="00455D1B" w:rsidRDefault="00D04867" w:rsidP="00991F80">
      <w:pPr>
        <w:spacing w:after="0" w:line="240" w:lineRule="auto"/>
        <w:rPr>
          <w:sz w:val="24"/>
          <w:szCs w:val="24"/>
          <w:lang w:val="en-US"/>
        </w:rPr>
      </w:pPr>
    </w:p>
    <w:p w14:paraId="4AA25C84" w14:textId="77777777" w:rsidR="00CD1764" w:rsidRPr="00455D1B" w:rsidRDefault="00CD1764" w:rsidP="00991F80">
      <w:pPr>
        <w:spacing w:after="0" w:line="240" w:lineRule="auto"/>
        <w:rPr>
          <w:b/>
          <w:sz w:val="24"/>
          <w:szCs w:val="24"/>
          <w:lang w:val="en-US"/>
        </w:rPr>
      </w:pPr>
    </w:p>
    <w:p w14:paraId="51C412D0" w14:textId="77777777" w:rsidR="00CD1764" w:rsidRPr="00455D1B" w:rsidRDefault="00CD1764" w:rsidP="00991F80">
      <w:pPr>
        <w:spacing w:after="0" w:line="240" w:lineRule="auto"/>
        <w:rPr>
          <w:b/>
          <w:sz w:val="24"/>
          <w:szCs w:val="24"/>
          <w:lang w:val="en-US"/>
        </w:rPr>
      </w:pPr>
    </w:p>
    <w:p w14:paraId="6A128DC0" w14:textId="5E9FC802" w:rsidR="00D04867" w:rsidRDefault="00D04867" w:rsidP="00991F80">
      <w:pPr>
        <w:spacing w:after="0" w:line="240" w:lineRule="auto"/>
        <w:rPr>
          <w:b/>
          <w:sz w:val="24"/>
          <w:szCs w:val="24"/>
          <w:lang w:val="en-US"/>
        </w:rPr>
      </w:pPr>
      <w:r w:rsidRPr="00455D1B">
        <w:rPr>
          <w:b/>
          <w:sz w:val="24"/>
          <w:szCs w:val="24"/>
          <w:lang w:val="en-US"/>
        </w:rPr>
        <w:t>DESCRIPTION OF AREA</w:t>
      </w:r>
      <w:r w:rsidR="00991F80" w:rsidRPr="00455D1B">
        <w:rPr>
          <w:b/>
          <w:sz w:val="24"/>
          <w:szCs w:val="24"/>
          <w:lang w:val="en-US"/>
        </w:rPr>
        <w:t xml:space="preserve"> OF EXPERTISE (up to 100 words)</w:t>
      </w:r>
    </w:p>
    <w:p w14:paraId="32C8D982" w14:textId="5E4D0F77" w:rsidR="009A0FBA" w:rsidRDefault="009A0FBA" w:rsidP="00991F80">
      <w:pPr>
        <w:spacing w:after="0" w:line="240" w:lineRule="auto"/>
        <w:rPr>
          <w:b/>
          <w:sz w:val="24"/>
          <w:szCs w:val="24"/>
          <w:lang w:val="en-US"/>
        </w:rPr>
      </w:pPr>
    </w:p>
    <w:p w14:paraId="05D63F83" w14:textId="6D5F9C50" w:rsidR="009A0FBA" w:rsidRDefault="009A0FBA" w:rsidP="009A0FBA">
      <w:pPr>
        <w:spacing w:after="0" w:line="240" w:lineRule="auto"/>
        <w:rPr>
          <w:b/>
          <w:sz w:val="24"/>
          <w:szCs w:val="24"/>
          <w:lang w:val="en-US"/>
        </w:rPr>
      </w:pPr>
      <w:r w:rsidRPr="009A0FBA">
        <w:rPr>
          <w:b/>
          <w:sz w:val="24"/>
          <w:szCs w:val="24"/>
          <w:lang w:val="en-US"/>
        </w:rPr>
        <w:lastRenderedPageBreak/>
        <w:t>GEOGRAPHIC AREAS OF KNOWLEDGE ON FORTIFICATIONS AND MILITARY HERITAGE</w:t>
      </w:r>
      <w:r>
        <w:rPr>
          <w:b/>
          <w:sz w:val="24"/>
          <w:szCs w:val="24"/>
          <w:lang w:val="en-US"/>
        </w:rPr>
        <w:t>:</w:t>
      </w:r>
    </w:p>
    <w:p w14:paraId="07FCA213" w14:textId="470E005B" w:rsidR="009A0FBA" w:rsidRPr="009A0FBA" w:rsidRDefault="009A0FBA" w:rsidP="009A0FBA">
      <w:pPr>
        <w:pStyle w:val="PargrafodaLista"/>
        <w:numPr>
          <w:ilvl w:val="0"/>
          <w:numId w:val="4"/>
        </w:numPr>
        <w:spacing w:after="0" w:line="240" w:lineRule="auto"/>
        <w:rPr>
          <w:b/>
          <w:sz w:val="24"/>
          <w:szCs w:val="24"/>
          <w:lang w:val="en-US"/>
        </w:rPr>
      </w:pPr>
      <w:bookmarkStart w:id="0" w:name="_GoBack"/>
      <w:bookmarkEnd w:id="0"/>
    </w:p>
    <w:p w14:paraId="7F72ACE4" w14:textId="77777777" w:rsidR="009A0FBA" w:rsidRPr="009A0FBA" w:rsidRDefault="009A0FBA" w:rsidP="009A0FBA">
      <w:pPr>
        <w:spacing w:after="0" w:line="240" w:lineRule="auto"/>
        <w:rPr>
          <w:b/>
          <w:sz w:val="24"/>
          <w:szCs w:val="24"/>
          <w:lang w:val="en-US"/>
        </w:rPr>
      </w:pPr>
    </w:p>
    <w:p w14:paraId="074F39B8" w14:textId="77777777" w:rsidR="009A0FBA" w:rsidRPr="009A0FBA" w:rsidRDefault="009A0FBA" w:rsidP="009A0FBA">
      <w:pPr>
        <w:spacing w:after="0" w:line="240" w:lineRule="auto"/>
        <w:rPr>
          <w:b/>
          <w:sz w:val="24"/>
          <w:szCs w:val="24"/>
          <w:lang w:val="en-US"/>
        </w:rPr>
      </w:pPr>
      <w:r w:rsidRPr="009A0FBA">
        <w:rPr>
          <w:b/>
          <w:sz w:val="24"/>
          <w:szCs w:val="24"/>
          <w:lang w:val="en-US"/>
        </w:rPr>
        <w:t>• Local: Knowledge or experience about buildings or its typologies of a specific country.</w:t>
      </w:r>
    </w:p>
    <w:p w14:paraId="0565F302" w14:textId="77777777" w:rsidR="009A0FBA" w:rsidRPr="009A0FBA" w:rsidRDefault="009A0FBA" w:rsidP="009A0FBA">
      <w:pPr>
        <w:spacing w:after="0" w:line="240" w:lineRule="auto"/>
        <w:rPr>
          <w:b/>
          <w:sz w:val="24"/>
          <w:szCs w:val="24"/>
          <w:lang w:val="en-US"/>
        </w:rPr>
      </w:pPr>
      <w:r w:rsidRPr="009A0FBA">
        <w:rPr>
          <w:b/>
          <w:sz w:val="24"/>
          <w:szCs w:val="24"/>
          <w:lang w:val="en-US"/>
        </w:rPr>
        <w:t>• Regional: Knowledge or experience in typologies of existing buildings in a specific region of the world.</w:t>
      </w:r>
    </w:p>
    <w:p w14:paraId="5BBC1DF3" w14:textId="332838D1" w:rsidR="009A0FBA" w:rsidRPr="00455D1B" w:rsidRDefault="009A0FBA" w:rsidP="009A0FBA">
      <w:pPr>
        <w:spacing w:after="0" w:line="240" w:lineRule="auto"/>
        <w:rPr>
          <w:b/>
          <w:sz w:val="24"/>
          <w:szCs w:val="24"/>
          <w:lang w:val="en-US"/>
        </w:rPr>
      </w:pPr>
      <w:r w:rsidRPr="009A0FBA">
        <w:rPr>
          <w:b/>
          <w:sz w:val="24"/>
          <w:szCs w:val="24"/>
          <w:lang w:val="en-US"/>
        </w:rPr>
        <w:t>• Worldwide: Knowledge or experience in typologies of existing buildings in different regions of the world or that is clearly suitable for different regions.</w:t>
      </w:r>
    </w:p>
    <w:p w14:paraId="64D4F6EF" w14:textId="77777777" w:rsidR="00D04867" w:rsidRPr="00455D1B" w:rsidRDefault="00D04867" w:rsidP="00991F80">
      <w:pPr>
        <w:spacing w:after="0" w:line="240" w:lineRule="auto"/>
        <w:rPr>
          <w:sz w:val="24"/>
          <w:szCs w:val="24"/>
          <w:lang w:val="en-US"/>
        </w:rPr>
      </w:pPr>
    </w:p>
    <w:p w14:paraId="59121626" w14:textId="77777777" w:rsidR="00D04867" w:rsidRPr="00455D1B" w:rsidRDefault="00D04867" w:rsidP="00991F80">
      <w:pPr>
        <w:spacing w:after="0" w:line="240" w:lineRule="auto"/>
        <w:rPr>
          <w:b/>
          <w:sz w:val="24"/>
          <w:szCs w:val="24"/>
          <w:lang w:val="en-US" w:eastAsia="ko-KR"/>
        </w:rPr>
      </w:pPr>
      <w:r w:rsidRPr="00455D1B">
        <w:rPr>
          <w:b/>
          <w:sz w:val="24"/>
          <w:szCs w:val="24"/>
          <w:lang w:val="en-US"/>
        </w:rPr>
        <w:t>PROFESSIONAL EXPERIENCE</w:t>
      </w:r>
      <w:r w:rsidR="00AC4862" w:rsidRPr="00455D1B">
        <w:rPr>
          <w:rFonts w:hint="eastAsia"/>
          <w:b/>
          <w:sz w:val="24"/>
          <w:szCs w:val="24"/>
          <w:lang w:val="en-US" w:eastAsia="ko-KR"/>
        </w:rPr>
        <w:t>/PERFORMANCE OF INSTITUTION</w:t>
      </w:r>
      <w:r w:rsidR="00415F2D" w:rsidRPr="00455D1B">
        <w:rPr>
          <w:rFonts w:hint="eastAsia"/>
          <w:b/>
          <w:sz w:val="24"/>
          <w:szCs w:val="24"/>
          <w:lang w:val="en-US" w:eastAsia="ko-KR"/>
        </w:rPr>
        <w:t xml:space="preserve"> </w:t>
      </w:r>
      <w:r w:rsidR="00415F2D" w:rsidRPr="00455D1B">
        <w:rPr>
          <w:b/>
          <w:sz w:val="24"/>
          <w:szCs w:val="24"/>
          <w:lang w:val="en-US"/>
        </w:rPr>
        <w:t>IN AREA OF EXPERTISE</w:t>
      </w:r>
      <w:r w:rsidR="00415F2D" w:rsidRPr="00455D1B">
        <w:rPr>
          <w:rFonts w:hint="eastAsia"/>
          <w:b/>
          <w:sz w:val="24"/>
          <w:szCs w:val="24"/>
          <w:lang w:val="en-US" w:eastAsia="ko-KR"/>
        </w:rPr>
        <w:t xml:space="preserve"> </w:t>
      </w:r>
      <w:r w:rsidR="00415F2D" w:rsidRPr="00455D1B">
        <w:rPr>
          <w:b/>
          <w:sz w:val="24"/>
          <w:szCs w:val="24"/>
          <w:lang w:val="en-US"/>
        </w:rPr>
        <w:t>WITH ICOMOS/UNESCO</w:t>
      </w:r>
      <w:r w:rsidR="009F4DED" w:rsidRPr="00455D1B">
        <w:rPr>
          <w:rFonts w:hint="eastAsia"/>
          <w:b/>
          <w:sz w:val="24"/>
          <w:szCs w:val="24"/>
          <w:lang w:val="en-US" w:eastAsia="ko-KR"/>
        </w:rPr>
        <w:t xml:space="preserve"> ACTIVITIES</w:t>
      </w:r>
    </w:p>
    <w:p w14:paraId="25E89C27" w14:textId="77777777" w:rsidR="00D04867" w:rsidRPr="00455D1B" w:rsidRDefault="00D04867" w:rsidP="00991F80">
      <w:pPr>
        <w:spacing w:after="0" w:line="240" w:lineRule="auto"/>
        <w:rPr>
          <w:sz w:val="24"/>
          <w:szCs w:val="24"/>
          <w:lang w:val="en-US"/>
        </w:rPr>
      </w:pPr>
    </w:p>
    <w:p w14:paraId="67BB50AB" w14:textId="77777777" w:rsidR="00CD1764" w:rsidRPr="00455D1B" w:rsidRDefault="00CD1764" w:rsidP="00991F80">
      <w:pPr>
        <w:spacing w:after="0" w:line="240" w:lineRule="auto"/>
        <w:rPr>
          <w:b/>
          <w:sz w:val="24"/>
          <w:szCs w:val="24"/>
          <w:lang w:val="en-US"/>
        </w:rPr>
      </w:pPr>
    </w:p>
    <w:p w14:paraId="18129B6C" w14:textId="77777777" w:rsidR="00CD1764" w:rsidRPr="00455D1B" w:rsidRDefault="00CD1764" w:rsidP="00991F80">
      <w:pPr>
        <w:spacing w:after="0" w:line="240" w:lineRule="auto"/>
        <w:rPr>
          <w:b/>
          <w:sz w:val="24"/>
          <w:szCs w:val="24"/>
          <w:lang w:val="en-US"/>
        </w:rPr>
      </w:pPr>
    </w:p>
    <w:p w14:paraId="1CE135E9" w14:textId="67D35AE5" w:rsidR="00D04867" w:rsidRPr="00455D1B" w:rsidRDefault="00D04867" w:rsidP="00991F80">
      <w:pPr>
        <w:spacing w:after="0" w:line="240" w:lineRule="auto"/>
        <w:rPr>
          <w:b/>
          <w:sz w:val="24"/>
          <w:szCs w:val="24"/>
          <w:lang w:val="en-US"/>
        </w:rPr>
      </w:pPr>
      <w:r w:rsidRPr="00455D1B">
        <w:rPr>
          <w:b/>
          <w:sz w:val="24"/>
          <w:szCs w:val="24"/>
          <w:lang w:val="en-US"/>
        </w:rPr>
        <w:t xml:space="preserve">EXPERIENCE </w:t>
      </w:r>
      <w:r w:rsidR="00AC4862" w:rsidRPr="00455D1B">
        <w:rPr>
          <w:rFonts w:hint="eastAsia"/>
          <w:b/>
          <w:sz w:val="24"/>
          <w:szCs w:val="24"/>
          <w:lang w:val="en-US" w:eastAsia="ko-KR"/>
        </w:rPr>
        <w:t xml:space="preserve">/ PERFORMANCE </w:t>
      </w:r>
      <w:r w:rsidRPr="00455D1B">
        <w:rPr>
          <w:b/>
          <w:sz w:val="24"/>
          <w:szCs w:val="24"/>
          <w:lang w:val="en-US"/>
        </w:rPr>
        <w:t xml:space="preserve">WITH ICOMOS/UNESCO </w:t>
      </w:r>
      <w:r w:rsidR="00F63BD3" w:rsidRPr="00455D1B">
        <w:rPr>
          <w:b/>
          <w:sz w:val="24"/>
          <w:szCs w:val="24"/>
          <w:lang w:val="en-US"/>
        </w:rPr>
        <w:t>MISSIONS (</w:t>
      </w:r>
      <w:r w:rsidR="00991F80" w:rsidRPr="00455D1B">
        <w:rPr>
          <w:b/>
          <w:sz w:val="24"/>
          <w:szCs w:val="24"/>
          <w:lang w:val="en-US"/>
        </w:rPr>
        <w:t>up to 100 words)</w:t>
      </w:r>
    </w:p>
    <w:p w14:paraId="32530378" w14:textId="35B8EB3C" w:rsidR="00455D1B" w:rsidRPr="00455D1B" w:rsidRDefault="00455D1B" w:rsidP="00991F80">
      <w:pPr>
        <w:spacing w:after="0" w:line="240" w:lineRule="auto"/>
        <w:rPr>
          <w:b/>
          <w:sz w:val="24"/>
          <w:szCs w:val="24"/>
          <w:lang w:val="en-US"/>
        </w:rPr>
      </w:pPr>
    </w:p>
    <w:p w14:paraId="12253212" w14:textId="37FE84C7" w:rsidR="00455D1B" w:rsidRPr="00455D1B" w:rsidRDefault="00455D1B" w:rsidP="00991F80">
      <w:pPr>
        <w:spacing w:after="0" w:line="240" w:lineRule="auto"/>
        <w:rPr>
          <w:b/>
          <w:sz w:val="24"/>
          <w:szCs w:val="24"/>
          <w:lang w:val="en-US"/>
        </w:rPr>
      </w:pPr>
    </w:p>
    <w:p w14:paraId="3A388E86" w14:textId="77777777" w:rsidR="00455D1B" w:rsidRPr="00455D1B" w:rsidRDefault="00455D1B" w:rsidP="00991F80">
      <w:pPr>
        <w:spacing w:after="0" w:line="240" w:lineRule="auto"/>
        <w:rPr>
          <w:b/>
          <w:sz w:val="24"/>
          <w:szCs w:val="24"/>
          <w:lang w:val="en-US"/>
        </w:rPr>
      </w:pPr>
    </w:p>
    <w:p w14:paraId="433E2D43" w14:textId="2B13E745" w:rsidR="00455D1B" w:rsidRPr="00455D1B" w:rsidRDefault="00455D1B" w:rsidP="00455D1B">
      <w:pPr>
        <w:spacing w:after="0" w:line="240" w:lineRule="auto"/>
        <w:rPr>
          <w:b/>
          <w:sz w:val="24"/>
          <w:szCs w:val="24"/>
          <w:lang w:val="en-US"/>
        </w:rPr>
      </w:pPr>
      <w:r w:rsidRPr="00455D1B">
        <w:rPr>
          <w:b/>
          <w:sz w:val="24"/>
          <w:szCs w:val="24"/>
          <w:lang w:val="en-US"/>
        </w:rPr>
        <w:t xml:space="preserve">EXPERIENCE </w:t>
      </w:r>
      <w:r w:rsidRPr="00455D1B">
        <w:rPr>
          <w:rFonts w:hint="eastAsia"/>
          <w:b/>
          <w:sz w:val="24"/>
          <w:szCs w:val="24"/>
          <w:lang w:val="en-US" w:eastAsia="ko-KR"/>
        </w:rPr>
        <w:t xml:space="preserve">/ PERFORMANCE </w:t>
      </w:r>
      <w:r w:rsidRPr="00455D1B">
        <w:rPr>
          <w:b/>
          <w:sz w:val="24"/>
          <w:szCs w:val="24"/>
          <w:lang w:val="en-US"/>
        </w:rPr>
        <w:t>OUT ICOMOS/UNESCO MISSIONS (up to 100 words)</w:t>
      </w:r>
    </w:p>
    <w:p w14:paraId="06DDDD8D" w14:textId="77777777" w:rsidR="00D04867" w:rsidRPr="00455D1B" w:rsidRDefault="00D04867" w:rsidP="00991F80">
      <w:pPr>
        <w:spacing w:after="0" w:line="240" w:lineRule="auto"/>
        <w:rPr>
          <w:sz w:val="24"/>
          <w:szCs w:val="24"/>
          <w:lang w:val="en-US"/>
        </w:rPr>
      </w:pPr>
    </w:p>
    <w:p w14:paraId="08891CA7" w14:textId="77777777" w:rsidR="00D04867" w:rsidRPr="00455D1B" w:rsidRDefault="00D04867" w:rsidP="00991F80">
      <w:pPr>
        <w:spacing w:after="0" w:line="240" w:lineRule="auto"/>
        <w:rPr>
          <w:sz w:val="24"/>
          <w:szCs w:val="24"/>
          <w:lang w:val="en-US"/>
        </w:rPr>
      </w:pPr>
    </w:p>
    <w:p w14:paraId="0F1CEF83" w14:textId="77777777" w:rsidR="00CD1764" w:rsidRPr="00455D1B" w:rsidRDefault="00CD1764" w:rsidP="00991F80">
      <w:pPr>
        <w:spacing w:after="0" w:line="240" w:lineRule="auto"/>
        <w:rPr>
          <w:b/>
          <w:sz w:val="24"/>
          <w:szCs w:val="24"/>
          <w:lang w:val="en-US"/>
        </w:rPr>
      </w:pPr>
    </w:p>
    <w:p w14:paraId="641D3AF2" w14:textId="77777777" w:rsidR="00D04867" w:rsidRPr="00455D1B" w:rsidRDefault="00D04867" w:rsidP="00991F80">
      <w:pPr>
        <w:spacing w:after="0" w:line="240" w:lineRule="auto"/>
        <w:rPr>
          <w:b/>
          <w:sz w:val="24"/>
          <w:szCs w:val="24"/>
          <w:lang w:val="en-US"/>
        </w:rPr>
      </w:pPr>
      <w:r w:rsidRPr="00455D1B">
        <w:rPr>
          <w:b/>
          <w:sz w:val="24"/>
          <w:szCs w:val="24"/>
          <w:lang w:val="en-US"/>
        </w:rPr>
        <w:t>DISTINCTIONS AND AWARDS RECEIVED IN AREA OF EXPERTISE</w:t>
      </w:r>
    </w:p>
    <w:p w14:paraId="506B4542" w14:textId="77777777" w:rsidR="00D04867" w:rsidRPr="00455D1B" w:rsidRDefault="00D04867" w:rsidP="00991F80">
      <w:pPr>
        <w:spacing w:after="0" w:line="240" w:lineRule="auto"/>
        <w:rPr>
          <w:sz w:val="24"/>
          <w:szCs w:val="24"/>
          <w:lang w:val="en-US"/>
        </w:rPr>
      </w:pPr>
    </w:p>
    <w:p w14:paraId="3E4CCBAB" w14:textId="77777777" w:rsidR="00CD1764" w:rsidRPr="00455D1B" w:rsidRDefault="00CD1764" w:rsidP="00991F80">
      <w:pPr>
        <w:spacing w:after="0" w:line="240" w:lineRule="auto"/>
        <w:rPr>
          <w:b/>
          <w:sz w:val="24"/>
          <w:szCs w:val="24"/>
          <w:lang w:val="en-US"/>
        </w:rPr>
      </w:pPr>
    </w:p>
    <w:p w14:paraId="232E3F08" w14:textId="77777777" w:rsidR="00CD1764" w:rsidRPr="00455D1B" w:rsidRDefault="00CD1764" w:rsidP="00991F80">
      <w:pPr>
        <w:spacing w:after="0" w:line="240" w:lineRule="auto"/>
        <w:rPr>
          <w:b/>
          <w:sz w:val="24"/>
          <w:szCs w:val="24"/>
          <w:lang w:val="en-US"/>
        </w:rPr>
      </w:pPr>
    </w:p>
    <w:p w14:paraId="4034DC90" w14:textId="77777777" w:rsidR="00D04867" w:rsidRPr="00455D1B" w:rsidRDefault="00D04867" w:rsidP="00991F80">
      <w:pPr>
        <w:spacing w:after="0" w:line="240" w:lineRule="auto"/>
        <w:rPr>
          <w:b/>
          <w:sz w:val="24"/>
          <w:szCs w:val="24"/>
          <w:lang w:val="en-US"/>
        </w:rPr>
      </w:pPr>
      <w:r w:rsidRPr="00455D1B">
        <w:rPr>
          <w:b/>
          <w:sz w:val="24"/>
          <w:szCs w:val="24"/>
          <w:lang w:val="en-US"/>
        </w:rPr>
        <w:t xml:space="preserve">RESEARCH AND PUBLICATIONS (over the past </w:t>
      </w:r>
      <w:r w:rsidR="00BE6192" w:rsidRPr="00455D1B">
        <w:rPr>
          <w:b/>
          <w:sz w:val="24"/>
          <w:szCs w:val="24"/>
          <w:lang w:val="en-US"/>
        </w:rPr>
        <w:t>10</w:t>
      </w:r>
      <w:r w:rsidRPr="00455D1B">
        <w:rPr>
          <w:b/>
          <w:sz w:val="24"/>
          <w:szCs w:val="24"/>
          <w:lang w:val="en-US"/>
        </w:rPr>
        <w:t xml:space="preserve"> years)  </w:t>
      </w:r>
    </w:p>
    <w:p w14:paraId="46FE652A" w14:textId="77777777" w:rsidR="00D04867" w:rsidRPr="00455D1B" w:rsidRDefault="00D04867" w:rsidP="00991F80">
      <w:pPr>
        <w:spacing w:after="0" w:line="240" w:lineRule="auto"/>
        <w:rPr>
          <w:sz w:val="24"/>
          <w:szCs w:val="24"/>
          <w:lang w:val="en-US"/>
        </w:rPr>
      </w:pPr>
      <w:r w:rsidRPr="00455D1B">
        <w:rPr>
          <w:sz w:val="24"/>
          <w:szCs w:val="24"/>
          <w:lang w:val="en-US"/>
        </w:rPr>
        <w:t xml:space="preserve">   </w:t>
      </w:r>
    </w:p>
    <w:p w14:paraId="287BE8D5" w14:textId="77777777" w:rsidR="00D04867" w:rsidRPr="00455D1B" w:rsidRDefault="00D04867" w:rsidP="00991F80">
      <w:pPr>
        <w:spacing w:after="0" w:line="240" w:lineRule="auto"/>
        <w:rPr>
          <w:sz w:val="24"/>
          <w:szCs w:val="24"/>
          <w:lang w:val="en-US"/>
        </w:rPr>
      </w:pPr>
    </w:p>
    <w:p w14:paraId="349FEE6C" w14:textId="77777777" w:rsidR="00CD1764" w:rsidRPr="00455D1B" w:rsidRDefault="00CD1764" w:rsidP="00991F80">
      <w:pPr>
        <w:spacing w:after="0" w:line="240" w:lineRule="auto"/>
        <w:rPr>
          <w:b/>
          <w:sz w:val="24"/>
          <w:szCs w:val="24"/>
          <w:lang w:val="en-US"/>
        </w:rPr>
      </w:pPr>
      <w:r w:rsidRPr="00455D1B">
        <w:rPr>
          <w:b/>
          <w:sz w:val="24"/>
          <w:szCs w:val="24"/>
          <w:lang w:val="en-US"/>
        </w:rPr>
        <w:t>ETHICAL COMMITMENT STATEMENT FOR ICOMOS MEMBERS</w:t>
      </w:r>
      <w:r w:rsidR="00D04867" w:rsidRPr="00455D1B">
        <w:rPr>
          <w:b/>
          <w:sz w:val="24"/>
          <w:szCs w:val="24"/>
          <w:lang w:val="en-US"/>
        </w:rPr>
        <w:tab/>
      </w:r>
    </w:p>
    <w:p w14:paraId="768A842A" w14:textId="77777777" w:rsidR="000938C4" w:rsidRPr="00455D1B" w:rsidRDefault="000938C4" w:rsidP="00991F80">
      <w:pPr>
        <w:spacing w:after="0" w:line="240" w:lineRule="auto"/>
        <w:rPr>
          <w:sz w:val="24"/>
          <w:szCs w:val="24"/>
          <w:lang w:val="en-US"/>
        </w:rPr>
      </w:pPr>
      <w:r w:rsidRPr="00455D1B">
        <w:rPr>
          <w:sz w:val="24"/>
          <w:szCs w:val="24"/>
          <w:lang w:val="en-US"/>
        </w:rPr>
        <w:t>A requirement of ICOFORT membership is t</w:t>
      </w:r>
      <w:r w:rsidR="00563802" w:rsidRPr="00455D1B">
        <w:rPr>
          <w:sz w:val="24"/>
          <w:szCs w:val="24"/>
          <w:lang w:val="en-US"/>
        </w:rPr>
        <w:t xml:space="preserve">o members behave in accordance with the </w:t>
      </w:r>
      <w:r w:rsidR="00613B90" w:rsidRPr="00455D1B">
        <w:rPr>
          <w:sz w:val="24"/>
          <w:szCs w:val="24"/>
          <w:lang w:val="en-US"/>
        </w:rPr>
        <w:t>ICOMOS E</w:t>
      </w:r>
      <w:r w:rsidR="00563802" w:rsidRPr="00455D1B">
        <w:rPr>
          <w:sz w:val="24"/>
          <w:szCs w:val="24"/>
          <w:lang w:val="en-US"/>
        </w:rPr>
        <w:t xml:space="preserve">thical </w:t>
      </w:r>
      <w:r w:rsidR="00613B90" w:rsidRPr="00455D1B">
        <w:rPr>
          <w:sz w:val="24"/>
          <w:szCs w:val="24"/>
          <w:lang w:val="en-US"/>
        </w:rPr>
        <w:t xml:space="preserve">Principles (Florence, 2014. </w:t>
      </w:r>
      <w:hyperlink r:id="rId8" w:history="1">
        <w:r w:rsidR="00563802" w:rsidRPr="00455D1B">
          <w:rPr>
            <w:rStyle w:val="Hyperlink"/>
            <w:color w:val="auto"/>
            <w:sz w:val="24"/>
            <w:szCs w:val="24"/>
            <w:lang w:val="en-US"/>
          </w:rPr>
          <w:t>www.icomos.org</w:t>
        </w:r>
      </w:hyperlink>
      <w:r w:rsidR="00563802" w:rsidRPr="00455D1B">
        <w:rPr>
          <w:sz w:val="24"/>
          <w:szCs w:val="24"/>
          <w:lang w:val="en-US"/>
        </w:rPr>
        <w:t xml:space="preserve">). </w:t>
      </w:r>
      <w:r w:rsidR="00613B90" w:rsidRPr="00455D1B">
        <w:rPr>
          <w:sz w:val="24"/>
          <w:szCs w:val="24"/>
          <w:lang w:val="en-US"/>
        </w:rPr>
        <w:t xml:space="preserve"> </w:t>
      </w:r>
      <w:r w:rsidR="00991F80" w:rsidRPr="00455D1B">
        <w:rPr>
          <w:sz w:val="24"/>
          <w:szCs w:val="24"/>
          <w:lang w:val="en-US"/>
        </w:rPr>
        <w:t>ICOFORT m</w:t>
      </w:r>
      <w:r w:rsidR="00563802" w:rsidRPr="00455D1B">
        <w:rPr>
          <w:sz w:val="24"/>
          <w:szCs w:val="24"/>
          <w:lang w:val="en-US"/>
        </w:rPr>
        <w:t xml:space="preserve">embers must agree to abide by the </w:t>
      </w:r>
      <w:r w:rsidR="00613B90" w:rsidRPr="00455D1B">
        <w:rPr>
          <w:sz w:val="24"/>
          <w:szCs w:val="24"/>
          <w:lang w:val="en-US"/>
        </w:rPr>
        <w:t>ICOMOS Ethical Principles (Florence, 2014)</w:t>
      </w:r>
      <w:r w:rsidR="00C10C51" w:rsidRPr="00455D1B">
        <w:rPr>
          <w:sz w:val="24"/>
          <w:szCs w:val="24"/>
          <w:lang w:val="en-US"/>
        </w:rPr>
        <w:t>, by signing</w:t>
      </w:r>
      <w:r w:rsidR="006F7D93" w:rsidRPr="00455D1B">
        <w:rPr>
          <w:sz w:val="24"/>
          <w:szCs w:val="24"/>
          <w:lang w:val="en-US"/>
        </w:rPr>
        <w:t>, dating</w:t>
      </w:r>
      <w:r w:rsidR="00C10C51" w:rsidRPr="00455D1B">
        <w:rPr>
          <w:sz w:val="24"/>
          <w:szCs w:val="24"/>
          <w:lang w:val="en-US"/>
        </w:rPr>
        <w:t xml:space="preserve"> and returning the attached form</w:t>
      </w:r>
      <w:r w:rsidR="00563802" w:rsidRPr="00455D1B">
        <w:rPr>
          <w:sz w:val="24"/>
          <w:szCs w:val="24"/>
          <w:lang w:val="en-US"/>
        </w:rPr>
        <w:t xml:space="preserve">. </w:t>
      </w:r>
      <w:r w:rsidRPr="00455D1B">
        <w:rPr>
          <w:sz w:val="24"/>
          <w:szCs w:val="24"/>
          <w:lang w:val="en-US"/>
        </w:rPr>
        <w:t xml:space="preserve">The Bureau will have the right to dismiss any member who commits an action which may bring the Committee into disrepute, or who does not behave in accordance with the </w:t>
      </w:r>
      <w:r w:rsidR="00613B90" w:rsidRPr="00455D1B">
        <w:rPr>
          <w:sz w:val="24"/>
          <w:szCs w:val="24"/>
          <w:lang w:val="en-US"/>
        </w:rPr>
        <w:t xml:space="preserve">ICOMOS </w:t>
      </w:r>
      <w:r w:rsidRPr="00455D1B">
        <w:rPr>
          <w:sz w:val="24"/>
          <w:szCs w:val="24"/>
          <w:lang w:val="en-US"/>
        </w:rPr>
        <w:t>Ethical</w:t>
      </w:r>
      <w:r w:rsidR="00613B90" w:rsidRPr="00455D1B">
        <w:rPr>
          <w:sz w:val="24"/>
          <w:szCs w:val="24"/>
          <w:lang w:val="en-US"/>
        </w:rPr>
        <w:t xml:space="preserve"> Principles</w:t>
      </w:r>
      <w:r w:rsidRPr="00455D1B">
        <w:rPr>
          <w:sz w:val="24"/>
          <w:szCs w:val="24"/>
          <w:lang w:val="en-US"/>
        </w:rPr>
        <w:t>. Dismissal procedures will include notification of the ICOMOS International Secretariat</w:t>
      </w:r>
      <w:r w:rsidR="00C10C51" w:rsidRPr="00455D1B">
        <w:rPr>
          <w:sz w:val="24"/>
          <w:szCs w:val="24"/>
          <w:lang w:val="en-US"/>
        </w:rPr>
        <w:t>.</w:t>
      </w:r>
    </w:p>
    <w:p w14:paraId="3AFD44C8" w14:textId="77777777" w:rsidR="00991F80" w:rsidRPr="00455D1B" w:rsidRDefault="00991F80" w:rsidP="00991F80">
      <w:pPr>
        <w:spacing w:after="0" w:line="240" w:lineRule="auto"/>
        <w:rPr>
          <w:sz w:val="24"/>
          <w:szCs w:val="24"/>
          <w:lang w:val="en-US"/>
        </w:rPr>
      </w:pPr>
    </w:p>
    <w:p w14:paraId="21447A82" w14:textId="77777777" w:rsidR="00CD1764" w:rsidRPr="00455D1B" w:rsidRDefault="00CD1764" w:rsidP="00991F80">
      <w:pPr>
        <w:spacing w:after="0" w:line="240" w:lineRule="auto"/>
        <w:rPr>
          <w:b/>
          <w:sz w:val="24"/>
          <w:szCs w:val="24"/>
          <w:lang w:val="en-US"/>
        </w:rPr>
      </w:pPr>
    </w:p>
    <w:p w14:paraId="5B1C9C80" w14:textId="77777777" w:rsidR="00991F80" w:rsidRPr="00455D1B" w:rsidRDefault="00991F80" w:rsidP="00991F80">
      <w:pPr>
        <w:spacing w:after="0" w:line="240" w:lineRule="auto"/>
        <w:rPr>
          <w:b/>
          <w:sz w:val="24"/>
          <w:szCs w:val="24"/>
          <w:lang w:val="en-US"/>
        </w:rPr>
      </w:pPr>
      <w:r w:rsidRPr="00455D1B">
        <w:rPr>
          <w:b/>
          <w:sz w:val="24"/>
          <w:szCs w:val="24"/>
          <w:lang w:val="en-US"/>
        </w:rPr>
        <w:t>ICOFORT MEMBERSHIP CATEGORIES</w:t>
      </w:r>
    </w:p>
    <w:p w14:paraId="73ACBB14" w14:textId="77777777" w:rsidR="00991F80" w:rsidRPr="00455D1B" w:rsidRDefault="00991F80" w:rsidP="00991F80">
      <w:pPr>
        <w:spacing w:after="0" w:line="240" w:lineRule="auto"/>
        <w:rPr>
          <w:sz w:val="24"/>
          <w:szCs w:val="24"/>
          <w:lang w:val="en-US"/>
        </w:rPr>
      </w:pPr>
      <w:r w:rsidRPr="00455D1B">
        <w:rPr>
          <w:sz w:val="24"/>
          <w:szCs w:val="24"/>
          <w:lang w:val="en-US"/>
        </w:rPr>
        <w:t xml:space="preserve">Membership categories are designated by ICOFORT Statutes </w:t>
      </w:r>
      <w:r w:rsidR="00A177CB" w:rsidRPr="00455D1B">
        <w:rPr>
          <w:sz w:val="24"/>
          <w:szCs w:val="24"/>
          <w:lang w:val="en-US"/>
        </w:rPr>
        <w:t xml:space="preserve">(revised August 2, 2015) </w:t>
      </w:r>
      <w:r w:rsidRPr="00455D1B">
        <w:rPr>
          <w:sz w:val="24"/>
          <w:szCs w:val="24"/>
          <w:lang w:val="en-US"/>
        </w:rPr>
        <w:t xml:space="preserve">in accordance with the </w:t>
      </w:r>
      <w:r w:rsidRPr="00455D1B">
        <w:rPr>
          <w:rFonts w:eastAsia="Times New Roman" w:cs="Tahoma"/>
          <w:sz w:val="24"/>
          <w:szCs w:val="24"/>
          <w:lang w:val="en-US" w:eastAsia="es-PR"/>
        </w:rPr>
        <w:t>Eger-Xi'an Principle</w:t>
      </w:r>
      <w:r w:rsidRPr="00455D1B">
        <w:rPr>
          <w:sz w:val="24"/>
          <w:szCs w:val="24"/>
          <w:lang w:val="en-US"/>
        </w:rPr>
        <w:t xml:space="preserve">, which are made available on the ICOMOS website (www.icomos.org). </w:t>
      </w:r>
    </w:p>
    <w:p w14:paraId="4491F3A3" w14:textId="77777777" w:rsidR="00563802" w:rsidRPr="00455D1B" w:rsidDel="00FB037E" w:rsidRDefault="00563802" w:rsidP="00991F80">
      <w:pPr>
        <w:spacing w:after="0" w:line="240" w:lineRule="auto"/>
        <w:rPr>
          <w:rFonts w:cs="Times"/>
          <w:b/>
          <w:sz w:val="24"/>
          <w:szCs w:val="24"/>
          <w:lang w:val="en-US"/>
        </w:rPr>
      </w:pPr>
      <w:r w:rsidRPr="00455D1B" w:rsidDel="00FB037E">
        <w:rPr>
          <w:rFonts w:cs="Times"/>
          <w:b/>
          <w:sz w:val="24"/>
          <w:szCs w:val="24"/>
          <w:lang w:val="en-US"/>
        </w:rPr>
        <w:t>Expert members</w:t>
      </w:r>
    </w:p>
    <w:p w14:paraId="2E3C9A58" w14:textId="6A281A58" w:rsidR="00C10C51" w:rsidRPr="00455D1B" w:rsidRDefault="00563802" w:rsidP="00991F80">
      <w:pPr>
        <w:pStyle w:val="Corpodetexto"/>
        <w:numPr>
          <w:ilvl w:val="12"/>
          <w:numId w:val="0"/>
        </w:numPr>
        <w:jc w:val="left"/>
      </w:pPr>
      <w:r w:rsidRPr="00455D1B" w:rsidDel="00FB037E">
        <w:rPr>
          <w:rFonts w:cs="Times"/>
        </w:rPr>
        <w:lastRenderedPageBreak/>
        <w:t xml:space="preserve">Expert membership </w:t>
      </w:r>
      <w:r w:rsidRPr="00455D1B">
        <w:rPr>
          <w:rFonts w:cs="Times"/>
        </w:rPr>
        <w:t>is open to ICOMOS members with established expertise</w:t>
      </w:r>
      <w:r w:rsidR="00C10C51" w:rsidRPr="00455D1B">
        <w:rPr>
          <w:rFonts w:cs="Times"/>
        </w:rPr>
        <w:t xml:space="preserve"> in the</w:t>
      </w:r>
      <w:r w:rsidR="00C10C51" w:rsidRPr="00455D1B">
        <w:t xml:space="preserve"> different spheres related to the historic fortification and military heritage field; professional experience, relevant education and training in the areas of; conservation, interpretation or management, or a combination of all.</w:t>
      </w:r>
    </w:p>
    <w:p w14:paraId="65F9EB8C" w14:textId="77777777" w:rsidR="00563802" w:rsidRPr="00455D1B" w:rsidRDefault="00563802" w:rsidP="00991F80">
      <w:pPr>
        <w:spacing w:after="0" w:line="240" w:lineRule="auto"/>
        <w:rPr>
          <w:b/>
          <w:sz w:val="24"/>
          <w:szCs w:val="24"/>
        </w:rPr>
      </w:pPr>
      <w:r w:rsidRPr="00455D1B">
        <w:rPr>
          <w:b/>
          <w:sz w:val="24"/>
          <w:szCs w:val="24"/>
        </w:rPr>
        <w:t>Associate membership</w:t>
      </w:r>
    </w:p>
    <w:p w14:paraId="3FCE41EF" w14:textId="77777777" w:rsidR="00563802" w:rsidRPr="00455D1B" w:rsidRDefault="00563802" w:rsidP="00991F80">
      <w:pPr>
        <w:spacing w:after="0" w:line="240" w:lineRule="auto"/>
        <w:rPr>
          <w:sz w:val="24"/>
          <w:szCs w:val="24"/>
          <w:lang w:val="en-US"/>
        </w:rPr>
      </w:pPr>
      <w:r w:rsidRPr="00455D1B">
        <w:rPr>
          <w:sz w:val="24"/>
          <w:szCs w:val="24"/>
          <w:lang w:val="en-US"/>
        </w:rPr>
        <w:t xml:space="preserve">Associate membership is open to ICOMOS members engaged in activities relevant to the object of ICOFORT, who apply to ICOFORT, but do not yet have a level of expertise as to be considered Expert Members. </w:t>
      </w:r>
    </w:p>
    <w:p w14:paraId="66C45320" w14:textId="77777777" w:rsidR="00563802" w:rsidRPr="00455D1B" w:rsidRDefault="00563802" w:rsidP="00991F80">
      <w:pPr>
        <w:spacing w:after="0" w:line="240" w:lineRule="auto"/>
        <w:rPr>
          <w:b/>
          <w:sz w:val="24"/>
          <w:szCs w:val="24"/>
        </w:rPr>
      </w:pPr>
      <w:r w:rsidRPr="00455D1B">
        <w:rPr>
          <w:b/>
          <w:sz w:val="24"/>
          <w:szCs w:val="24"/>
        </w:rPr>
        <w:t>Institutional membership</w:t>
      </w:r>
    </w:p>
    <w:p w14:paraId="14B5E2A5" w14:textId="77777777" w:rsidR="00991F80" w:rsidRPr="00455D1B" w:rsidRDefault="00563802" w:rsidP="00991F80">
      <w:pPr>
        <w:spacing w:after="0" w:line="240" w:lineRule="auto"/>
        <w:rPr>
          <w:sz w:val="24"/>
          <w:szCs w:val="24"/>
          <w:lang w:val="en-US"/>
        </w:rPr>
      </w:pPr>
      <w:r w:rsidRPr="00455D1B">
        <w:rPr>
          <w:sz w:val="24"/>
          <w:szCs w:val="24"/>
          <w:lang w:val="en-US"/>
        </w:rPr>
        <w:t xml:space="preserve">Institutional membership is open to institutions, academic programs, government agencies, or other judicial entity whose work and mission are closely aligned to the object of </w:t>
      </w:r>
      <w:r w:rsidR="00571770" w:rsidRPr="00455D1B">
        <w:rPr>
          <w:sz w:val="24"/>
          <w:szCs w:val="24"/>
          <w:lang w:val="en-US"/>
        </w:rPr>
        <w:t xml:space="preserve">ICOFORT, who apply to ICOFORT. </w:t>
      </w:r>
    </w:p>
    <w:p w14:paraId="20C49CA0" w14:textId="77777777" w:rsidR="00563802" w:rsidRPr="00455D1B" w:rsidRDefault="00563802" w:rsidP="00991F80">
      <w:pPr>
        <w:spacing w:after="0" w:line="240" w:lineRule="auto"/>
        <w:rPr>
          <w:b/>
          <w:sz w:val="24"/>
          <w:szCs w:val="24"/>
        </w:rPr>
      </w:pPr>
      <w:r w:rsidRPr="00455D1B">
        <w:rPr>
          <w:b/>
          <w:sz w:val="24"/>
          <w:szCs w:val="24"/>
        </w:rPr>
        <w:t>Honorary membership</w:t>
      </w:r>
    </w:p>
    <w:p w14:paraId="31B960F2" w14:textId="77777777" w:rsidR="00563802" w:rsidRPr="00455D1B" w:rsidRDefault="00563802" w:rsidP="00991F80">
      <w:pPr>
        <w:spacing w:after="0" w:line="240" w:lineRule="auto"/>
        <w:rPr>
          <w:sz w:val="24"/>
          <w:szCs w:val="24"/>
          <w:lang w:val="en-US"/>
        </w:rPr>
      </w:pPr>
      <w:r w:rsidRPr="00455D1B">
        <w:rPr>
          <w:sz w:val="24"/>
          <w:szCs w:val="24"/>
          <w:lang w:val="en-US"/>
        </w:rPr>
        <w:t xml:space="preserve">Honorary membership may be granted in recognition of services rendered to ICOFORT and of activities that further its object.  </w:t>
      </w:r>
    </w:p>
    <w:p w14:paraId="2FC8EDF2" w14:textId="77777777" w:rsidR="00563802" w:rsidRPr="00455D1B" w:rsidRDefault="00563802" w:rsidP="00991F80">
      <w:pPr>
        <w:spacing w:after="0" w:line="240" w:lineRule="auto"/>
        <w:rPr>
          <w:sz w:val="24"/>
          <w:szCs w:val="24"/>
          <w:lang w:val="en-US"/>
        </w:rPr>
      </w:pPr>
    </w:p>
    <w:p w14:paraId="4A5D2213" w14:textId="77777777" w:rsidR="00563802" w:rsidRPr="00455D1B" w:rsidRDefault="00991F80" w:rsidP="00991F80">
      <w:pPr>
        <w:spacing w:after="0" w:line="240" w:lineRule="auto"/>
        <w:rPr>
          <w:b/>
          <w:sz w:val="24"/>
          <w:szCs w:val="24"/>
          <w:lang w:val="en-US"/>
        </w:rPr>
      </w:pPr>
      <w:r w:rsidRPr="00455D1B">
        <w:rPr>
          <w:b/>
          <w:sz w:val="24"/>
          <w:szCs w:val="24"/>
          <w:lang w:val="en-US"/>
        </w:rPr>
        <w:t>M</w:t>
      </w:r>
      <w:r w:rsidR="00571770" w:rsidRPr="00455D1B">
        <w:rPr>
          <w:b/>
          <w:sz w:val="24"/>
          <w:szCs w:val="24"/>
          <w:lang w:val="en-US"/>
        </w:rPr>
        <w:t>EMBERS OF ICOFORT COMMITMENT</w:t>
      </w:r>
    </w:p>
    <w:p w14:paraId="71F0FF7A" w14:textId="77777777" w:rsidR="00563802" w:rsidRPr="00455D1B" w:rsidRDefault="00991F80" w:rsidP="00991F80">
      <w:pPr>
        <w:spacing w:after="0" w:line="240" w:lineRule="auto"/>
        <w:rPr>
          <w:sz w:val="24"/>
          <w:szCs w:val="24"/>
          <w:lang w:val="en-US"/>
        </w:rPr>
      </w:pPr>
      <w:r w:rsidRPr="00455D1B">
        <w:rPr>
          <w:i/>
          <w:sz w:val="24"/>
          <w:szCs w:val="24"/>
          <w:lang w:val="en-US"/>
        </w:rPr>
        <w:t>I intent</w:t>
      </w:r>
      <w:r w:rsidR="00AC4862" w:rsidRPr="00455D1B">
        <w:rPr>
          <w:rFonts w:hint="eastAsia"/>
          <w:i/>
          <w:sz w:val="24"/>
          <w:szCs w:val="24"/>
          <w:lang w:val="en-US" w:eastAsia="ko-KR"/>
        </w:rPr>
        <w:t xml:space="preserve"> / The Institution </w:t>
      </w:r>
      <w:r w:rsidR="00AC4862" w:rsidRPr="00455D1B">
        <w:rPr>
          <w:i/>
          <w:sz w:val="24"/>
          <w:szCs w:val="24"/>
          <w:lang w:val="en-US" w:eastAsia="ko-KR"/>
        </w:rPr>
        <w:t>’</w:t>
      </w:r>
      <w:r w:rsidR="00AC4862" w:rsidRPr="00455D1B">
        <w:rPr>
          <w:rFonts w:ascii="Times New Roman" w:hAnsi="Times New Roman"/>
          <w:i/>
          <w:sz w:val="24"/>
          <w:szCs w:val="24"/>
          <w:lang w:val="en-US" w:eastAsia="ko-KR"/>
        </w:rPr>
        <w:t>OOO</w:t>
      </w:r>
      <w:r w:rsidR="00AC4862" w:rsidRPr="00455D1B">
        <w:rPr>
          <w:i/>
          <w:sz w:val="24"/>
          <w:szCs w:val="24"/>
          <w:lang w:val="en-US" w:eastAsia="ko-KR"/>
        </w:rPr>
        <w:t>’</w:t>
      </w:r>
      <w:r w:rsidRPr="00455D1B">
        <w:rPr>
          <w:i/>
          <w:sz w:val="24"/>
          <w:szCs w:val="24"/>
          <w:lang w:val="en-US"/>
        </w:rPr>
        <w:t xml:space="preserve"> </w:t>
      </w:r>
      <w:r w:rsidR="00AC4862" w:rsidRPr="00455D1B">
        <w:rPr>
          <w:rFonts w:hint="eastAsia"/>
          <w:i/>
          <w:sz w:val="24"/>
          <w:szCs w:val="24"/>
          <w:lang w:val="en-US" w:eastAsia="ko-KR"/>
        </w:rPr>
        <w:t xml:space="preserve">intends </w:t>
      </w:r>
      <w:r w:rsidRPr="00455D1B">
        <w:rPr>
          <w:i/>
          <w:sz w:val="24"/>
          <w:szCs w:val="24"/>
          <w:lang w:val="en-US"/>
        </w:rPr>
        <w:t>to actively participate in the activities of ICOFORT</w:t>
      </w:r>
      <w:r w:rsidR="00A177CB" w:rsidRPr="00455D1B">
        <w:rPr>
          <w:i/>
          <w:sz w:val="24"/>
          <w:szCs w:val="24"/>
          <w:lang w:val="en-US"/>
        </w:rPr>
        <w:t xml:space="preserve">, to promote and support the mission and objective of the committee in accordance to its established statutes and to abide by the </w:t>
      </w:r>
      <w:r w:rsidR="00613B90" w:rsidRPr="00455D1B">
        <w:rPr>
          <w:i/>
          <w:sz w:val="24"/>
          <w:szCs w:val="24"/>
          <w:lang w:val="en-US"/>
        </w:rPr>
        <w:t xml:space="preserve">ICOMOS </w:t>
      </w:r>
      <w:r w:rsidR="00A177CB" w:rsidRPr="00455D1B">
        <w:rPr>
          <w:i/>
          <w:sz w:val="24"/>
          <w:szCs w:val="24"/>
          <w:lang w:val="en-US"/>
        </w:rPr>
        <w:t>Ethical</w:t>
      </w:r>
      <w:r w:rsidR="00613B90" w:rsidRPr="00455D1B">
        <w:rPr>
          <w:i/>
          <w:sz w:val="24"/>
          <w:szCs w:val="24"/>
          <w:lang w:val="en-US"/>
        </w:rPr>
        <w:t xml:space="preserve"> Principles (Florence 2014)</w:t>
      </w:r>
      <w:r w:rsidR="00A177CB" w:rsidRPr="00455D1B">
        <w:rPr>
          <w:sz w:val="24"/>
          <w:szCs w:val="24"/>
          <w:lang w:val="en-US"/>
        </w:rPr>
        <w:t>.</w:t>
      </w:r>
    </w:p>
    <w:p w14:paraId="4585DD96" w14:textId="77777777" w:rsidR="00991F80" w:rsidRPr="00455D1B" w:rsidRDefault="00991F80" w:rsidP="00991F80">
      <w:pPr>
        <w:spacing w:after="0" w:line="240" w:lineRule="auto"/>
        <w:rPr>
          <w:sz w:val="24"/>
          <w:szCs w:val="24"/>
          <w:lang w:val="en-US"/>
        </w:rPr>
      </w:pPr>
    </w:p>
    <w:p w14:paraId="3B929D7B" w14:textId="77777777" w:rsidR="00991F80" w:rsidRPr="00455D1B" w:rsidRDefault="00991F80" w:rsidP="00991F80">
      <w:pPr>
        <w:spacing w:after="0" w:line="240" w:lineRule="auto"/>
        <w:rPr>
          <w:sz w:val="24"/>
          <w:szCs w:val="24"/>
          <w:lang w:val="en-US"/>
        </w:rPr>
      </w:pPr>
    </w:p>
    <w:p w14:paraId="02B0574C" w14:textId="77777777" w:rsidR="00991F80" w:rsidRPr="00455D1B" w:rsidRDefault="00991F80" w:rsidP="00991F80">
      <w:pPr>
        <w:spacing w:after="0" w:line="240" w:lineRule="auto"/>
        <w:rPr>
          <w:sz w:val="24"/>
          <w:szCs w:val="24"/>
          <w:lang w:val="en-US"/>
        </w:rPr>
      </w:pPr>
    </w:p>
    <w:p w14:paraId="4211A965" w14:textId="77777777" w:rsidR="00571770" w:rsidRPr="00455D1B" w:rsidRDefault="00571770" w:rsidP="00991F80">
      <w:pPr>
        <w:spacing w:after="0" w:line="240" w:lineRule="auto"/>
        <w:rPr>
          <w:b/>
          <w:sz w:val="24"/>
          <w:szCs w:val="24"/>
          <w:lang w:val="en-US"/>
        </w:rPr>
      </w:pPr>
    </w:p>
    <w:p w14:paraId="3A9C56AB" w14:textId="77777777" w:rsidR="00571770" w:rsidRPr="00455D1B" w:rsidRDefault="00571770" w:rsidP="00991F80">
      <w:pPr>
        <w:spacing w:after="0" w:line="240" w:lineRule="auto"/>
        <w:rPr>
          <w:b/>
          <w:sz w:val="24"/>
          <w:szCs w:val="24"/>
          <w:lang w:val="en-US"/>
        </w:rPr>
      </w:pPr>
    </w:p>
    <w:p w14:paraId="1AB5B9D6" w14:textId="77777777" w:rsidR="00DD039F" w:rsidRPr="00455D1B" w:rsidRDefault="00991F80" w:rsidP="00991F80">
      <w:pPr>
        <w:spacing w:after="0" w:line="240" w:lineRule="auto"/>
        <w:rPr>
          <w:sz w:val="24"/>
          <w:szCs w:val="24"/>
          <w:lang w:val="en-US"/>
        </w:rPr>
      </w:pPr>
      <w:r w:rsidRPr="00455D1B">
        <w:rPr>
          <w:b/>
          <w:sz w:val="24"/>
          <w:szCs w:val="24"/>
          <w:lang w:val="en-US"/>
        </w:rPr>
        <w:t>SIGNATURE</w:t>
      </w:r>
      <w:r w:rsidR="00DD039F" w:rsidRPr="00455D1B">
        <w:rPr>
          <w:sz w:val="24"/>
          <w:szCs w:val="24"/>
          <w:lang w:val="en-US"/>
        </w:rPr>
        <w:t xml:space="preserve"> </w:t>
      </w:r>
      <w:r w:rsidR="00DD039F" w:rsidRPr="00455D1B">
        <w:rPr>
          <w:sz w:val="24"/>
          <w:szCs w:val="24"/>
          <w:lang w:val="en-US"/>
        </w:rPr>
        <w:tab/>
      </w:r>
      <w:r w:rsidR="00DD039F" w:rsidRPr="00455D1B">
        <w:rPr>
          <w:sz w:val="24"/>
          <w:szCs w:val="24"/>
          <w:lang w:val="en-US"/>
        </w:rPr>
        <w:tab/>
      </w:r>
      <w:r w:rsidR="00DD039F" w:rsidRPr="00455D1B">
        <w:rPr>
          <w:sz w:val="24"/>
          <w:szCs w:val="24"/>
          <w:lang w:val="en-US"/>
        </w:rPr>
        <w:tab/>
      </w:r>
      <w:r w:rsidR="00DD039F" w:rsidRPr="00455D1B">
        <w:rPr>
          <w:sz w:val="24"/>
          <w:szCs w:val="24"/>
          <w:lang w:val="en-US"/>
        </w:rPr>
        <w:tab/>
      </w:r>
      <w:r w:rsidR="00DD039F" w:rsidRPr="00455D1B">
        <w:rPr>
          <w:sz w:val="24"/>
          <w:szCs w:val="24"/>
          <w:lang w:val="en-US"/>
        </w:rPr>
        <w:tab/>
      </w:r>
      <w:r w:rsidR="00DD039F" w:rsidRPr="00455D1B">
        <w:rPr>
          <w:sz w:val="24"/>
          <w:szCs w:val="24"/>
          <w:lang w:val="en-US"/>
        </w:rPr>
        <w:tab/>
      </w:r>
      <w:r w:rsidR="00DD039F" w:rsidRPr="00455D1B">
        <w:rPr>
          <w:sz w:val="24"/>
          <w:szCs w:val="24"/>
          <w:lang w:val="en-US"/>
        </w:rPr>
        <w:tab/>
      </w:r>
      <w:r w:rsidR="00DD039F" w:rsidRPr="00455D1B">
        <w:rPr>
          <w:sz w:val="24"/>
          <w:szCs w:val="24"/>
          <w:lang w:val="en-US"/>
        </w:rPr>
        <w:tab/>
      </w:r>
      <w:r w:rsidR="00DD039F" w:rsidRPr="00455D1B">
        <w:rPr>
          <w:b/>
          <w:sz w:val="24"/>
          <w:szCs w:val="24"/>
          <w:lang w:val="en-US"/>
        </w:rPr>
        <w:t>DATE</w:t>
      </w:r>
    </w:p>
    <w:p w14:paraId="48A706CE" w14:textId="77777777" w:rsidR="00613B90" w:rsidRPr="00455D1B" w:rsidRDefault="00DD039F" w:rsidP="00991F80">
      <w:pPr>
        <w:spacing w:after="0" w:line="240" w:lineRule="auto"/>
        <w:rPr>
          <w:sz w:val="24"/>
          <w:szCs w:val="24"/>
          <w:lang w:val="en-US"/>
        </w:rPr>
      </w:pPr>
      <w:r w:rsidRPr="00455D1B">
        <w:rPr>
          <w:sz w:val="24"/>
          <w:szCs w:val="24"/>
          <w:lang w:val="en-US"/>
        </w:rPr>
        <w:t>(</w:t>
      </w:r>
      <w:r w:rsidRPr="00455D1B">
        <w:rPr>
          <w:i/>
          <w:sz w:val="24"/>
          <w:szCs w:val="24"/>
          <w:lang w:val="en-US"/>
        </w:rPr>
        <w:t>Typed name acts as signature for purpose of this electronic document</w:t>
      </w:r>
      <w:r w:rsidRPr="00455D1B">
        <w:rPr>
          <w:sz w:val="24"/>
          <w:szCs w:val="24"/>
          <w:lang w:val="en-US"/>
        </w:rPr>
        <w:t>)</w:t>
      </w:r>
      <w:r w:rsidR="00991F80" w:rsidRPr="00455D1B">
        <w:rPr>
          <w:sz w:val="24"/>
          <w:szCs w:val="24"/>
          <w:lang w:val="en-US"/>
        </w:rPr>
        <w:t xml:space="preserve">        </w:t>
      </w:r>
    </w:p>
    <w:p w14:paraId="4ABCF24A" w14:textId="77777777" w:rsidR="00613B90" w:rsidRPr="00455D1B" w:rsidRDefault="00613B90" w:rsidP="00991F80">
      <w:pPr>
        <w:spacing w:after="0" w:line="240" w:lineRule="auto"/>
        <w:rPr>
          <w:sz w:val="24"/>
          <w:szCs w:val="24"/>
          <w:lang w:val="en-US"/>
        </w:rPr>
      </w:pPr>
    </w:p>
    <w:sectPr w:rsidR="00613B90" w:rsidRPr="00455D1B" w:rsidSect="00462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21B7B" w14:textId="77777777" w:rsidR="00F1432F" w:rsidRDefault="00F1432F" w:rsidP="00AC4862">
      <w:pPr>
        <w:spacing w:after="0" w:line="240" w:lineRule="auto"/>
      </w:pPr>
      <w:r>
        <w:separator/>
      </w:r>
    </w:p>
  </w:endnote>
  <w:endnote w:type="continuationSeparator" w:id="0">
    <w:p w14:paraId="1566B566" w14:textId="77777777" w:rsidR="00F1432F" w:rsidRDefault="00F1432F" w:rsidP="00AC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4FDB1" w14:textId="77777777" w:rsidR="00F1432F" w:rsidRDefault="00F1432F" w:rsidP="00AC4862">
      <w:pPr>
        <w:spacing w:after="0" w:line="240" w:lineRule="auto"/>
      </w:pPr>
      <w:r>
        <w:separator/>
      </w:r>
    </w:p>
  </w:footnote>
  <w:footnote w:type="continuationSeparator" w:id="0">
    <w:p w14:paraId="7EF35A53" w14:textId="77777777" w:rsidR="00F1432F" w:rsidRDefault="00F1432F" w:rsidP="00AC4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70488"/>
    <w:multiLevelType w:val="multilevel"/>
    <w:tmpl w:val="0CDCA0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 w:hint="default"/>
      </w:rPr>
    </w:lvl>
    <w:lvl w:ilvl="1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Courier New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1" w15:restartNumberingAfterBreak="0">
    <w:nsid w:val="32C27EDB"/>
    <w:multiLevelType w:val="multilevel"/>
    <w:tmpl w:val="F14A68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2" w15:restartNumberingAfterBreak="0">
    <w:nsid w:val="662C7FE0"/>
    <w:multiLevelType w:val="multilevel"/>
    <w:tmpl w:val="0CDCA0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 w:hint="default"/>
      </w:rPr>
    </w:lvl>
    <w:lvl w:ilvl="1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Courier New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3" w15:restartNumberingAfterBreak="0">
    <w:nsid w:val="7F2F0284"/>
    <w:multiLevelType w:val="hybridMultilevel"/>
    <w:tmpl w:val="D4FC86F8"/>
    <w:lvl w:ilvl="0" w:tplc="5E1CF10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ECD"/>
    <w:rsid w:val="00006578"/>
    <w:rsid w:val="00013903"/>
    <w:rsid w:val="00015220"/>
    <w:rsid w:val="00021C90"/>
    <w:rsid w:val="0003497C"/>
    <w:rsid w:val="000357F2"/>
    <w:rsid w:val="00051625"/>
    <w:rsid w:val="0006690C"/>
    <w:rsid w:val="00080694"/>
    <w:rsid w:val="00081A78"/>
    <w:rsid w:val="000841D6"/>
    <w:rsid w:val="000938C4"/>
    <w:rsid w:val="000A264C"/>
    <w:rsid w:val="000A4352"/>
    <w:rsid w:val="000C69F8"/>
    <w:rsid w:val="000D5019"/>
    <w:rsid w:val="000E5B3C"/>
    <w:rsid w:val="00101904"/>
    <w:rsid w:val="00102FEB"/>
    <w:rsid w:val="001277A1"/>
    <w:rsid w:val="00141153"/>
    <w:rsid w:val="00151348"/>
    <w:rsid w:val="00164E76"/>
    <w:rsid w:val="00173E3A"/>
    <w:rsid w:val="001973A1"/>
    <w:rsid w:val="001A345D"/>
    <w:rsid w:val="001A38F9"/>
    <w:rsid w:val="001A3FBA"/>
    <w:rsid w:val="001B3D40"/>
    <w:rsid w:val="001C156A"/>
    <w:rsid w:val="001C6450"/>
    <w:rsid w:val="001E37F8"/>
    <w:rsid w:val="001E3F00"/>
    <w:rsid w:val="001E4CEC"/>
    <w:rsid w:val="00207A6F"/>
    <w:rsid w:val="002179AF"/>
    <w:rsid w:val="00222694"/>
    <w:rsid w:val="00231DE6"/>
    <w:rsid w:val="0023750E"/>
    <w:rsid w:val="00264601"/>
    <w:rsid w:val="00280E15"/>
    <w:rsid w:val="00294A75"/>
    <w:rsid w:val="002A244E"/>
    <w:rsid w:val="002A49CC"/>
    <w:rsid w:val="002A5893"/>
    <w:rsid w:val="002C4043"/>
    <w:rsid w:val="002C5D69"/>
    <w:rsid w:val="002D30C6"/>
    <w:rsid w:val="002E25B8"/>
    <w:rsid w:val="002E307E"/>
    <w:rsid w:val="002E558C"/>
    <w:rsid w:val="00305966"/>
    <w:rsid w:val="00306C82"/>
    <w:rsid w:val="00307266"/>
    <w:rsid w:val="00315795"/>
    <w:rsid w:val="00322EFF"/>
    <w:rsid w:val="00323ADB"/>
    <w:rsid w:val="00323DD3"/>
    <w:rsid w:val="00332BED"/>
    <w:rsid w:val="00335346"/>
    <w:rsid w:val="00336158"/>
    <w:rsid w:val="00336F76"/>
    <w:rsid w:val="00357806"/>
    <w:rsid w:val="00365A74"/>
    <w:rsid w:val="00365FE2"/>
    <w:rsid w:val="003B1793"/>
    <w:rsid w:val="003B5CFD"/>
    <w:rsid w:val="003C2E00"/>
    <w:rsid w:val="003E75AD"/>
    <w:rsid w:val="003F2050"/>
    <w:rsid w:val="00415F2D"/>
    <w:rsid w:val="0042240F"/>
    <w:rsid w:val="00455D1B"/>
    <w:rsid w:val="004626D3"/>
    <w:rsid w:val="00467C89"/>
    <w:rsid w:val="004760A0"/>
    <w:rsid w:val="00477CFA"/>
    <w:rsid w:val="004A1A48"/>
    <w:rsid w:val="004B15CC"/>
    <w:rsid w:val="004C4442"/>
    <w:rsid w:val="004C6135"/>
    <w:rsid w:val="004D24E8"/>
    <w:rsid w:val="00513B10"/>
    <w:rsid w:val="00532BC8"/>
    <w:rsid w:val="00535130"/>
    <w:rsid w:val="00563802"/>
    <w:rsid w:val="00571770"/>
    <w:rsid w:val="00581CAC"/>
    <w:rsid w:val="00586525"/>
    <w:rsid w:val="00592AFF"/>
    <w:rsid w:val="00593CC4"/>
    <w:rsid w:val="005A6D49"/>
    <w:rsid w:val="005A7821"/>
    <w:rsid w:val="005C2D22"/>
    <w:rsid w:val="005C526E"/>
    <w:rsid w:val="005D1C91"/>
    <w:rsid w:val="005E6CA2"/>
    <w:rsid w:val="005F1795"/>
    <w:rsid w:val="00607625"/>
    <w:rsid w:val="00613B90"/>
    <w:rsid w:val="00625A27"/>
    <w:rsid w:val="00636214"/>
    <w:rsid w:val="0064053A"/>
    <w:rsid w:val="006741B4"/>
    <w:rsid w:val="00676602"/>
    <w:rsid w:val="00683F89"/>
    <w:rsid w:val="00685B1F"/>
    <w:rsid w:val="00696BF5"/>
    <w:rsid w:val="006B3192"/>
    <w:rsid w:val="006C23E7"/>
    <w:rsid w:val="006D02DF"/>
    <w:rsid w:val="006D3B12"/>
    <w:rsid w:val="006D5293"/>
    <w:rsid w:val="006F29AD"/>
    <w:rsid w:val="006F673C"/>
    <w:rsid w:val="006F7D93"/>
    <w:rsid w:val="007004BD"/>
    <w:rsid w:val="007150B9"/>
    <w:rsid w:val="007210C1"/>
    <w:rsid w:val="007262EE"/>
    <w:rsid w:val="007436AC"/>
    <w:rsid w:val="00746519"/>
    <w:rsid w:val="00756D3B"/>
    <w:rsid w:val="00776A69"/>
    <w:rsid w:val="00786B27"/>
    <w:rsid w:val="007A1276"/>
    <w:rsid w:val="007B4743"/>
    <w:rsid w:val="007C0916"/>
    <w:rsid w:val="007E29C7"/>
    <w:rsid w:val="00803665"/>
    <w:rsid w:val="0082161F"/>
    <w:rsid w:val="0083125F"/>
    <w:rsid w:val="00834374"/>
    <w:rsid w:val="00844C7A"/>
    <w:rsid w:val="008515C2"/>
    <w:rsid w:val="00854758"/>
    <w:rsid w:val="0085720E"/>
    <w:rsid w:val="00877860"/>
    <w:rsid w:val="00886FCF"/>
    <w:rsid w:val="008A47F3"/>
    <w:rsid w:val="008D07B9"/>
    <w:rsid w:val="008D473E"/>
    <w:rsid w:val="008D76BB"/>
    <w:rsid w:val="008E4CD6"/>
    <w:rsid w:val="008F57BB"/>
    <w:rsid w:val="00904F1F"/>
    <w:rsid w:val="00920B6F"/>
    <w:rsid w:val="00937455"/>
    <w:rsid w:val="0094151E"/>
    <w:rsid w:val="00955D34"/>
    <w:rsid w:val="00963040"/>
    <w:rsid w:val="00991F80"/>
    <w:rsid w:val="009939CF"/>
    <w:rsid w:val="0099595D"/>
    <w:rsid w:val="009A0FBA"/>
    <w:rsid w:val="009C7ABA"/>
    <w:rsid w:val="009F1F15"/>
    <w:rsid w:val="009F33FC"/>
    <w:rsid w:val="009F4AF2"/>
    <w:rsid w:val="009F4DED"/>
    <w:rsid w:val="00A018A5"/>
    <w:rsid w:val="00A130C7"/>
    <w:rsid w:val="00A177CB"/>
    <w:rsid w:val="00A22A2F"/>
    <w:rsid w:val="00A25E9C"/>
    <w:rsid w:val="00A302E6"/>
    <w:rsid w:val="00A3205E"/>
    <w:rsid w:val="00A35916"/>
    <w:rsid w:val="00A72FC0"/>
    <w:rsid w:val="00AC46ED"/>
    <w:rsid w:val="00AC4862"/>
    <w:rsid w:val="00AC754F"/>
    <w:rsid w:val="00AF0455"/>
    <w:rsid w:val="00AF0C18"/>
    <w:rsid w:val="00AF7125"/>
    <w:rsid w:val="00B20DB8"/>
    <w:rsid w:val="00B4015D"/>
    <w:rsid w:val="00B40C94"/>
    <w:rsid w:val="00B4679C"/>
    <w:rsid w:val="00B57166"/>
    <w:rsid w:val="00B8091D"/>
    <w:rsid w:val="00B86792"/>
    <w:rsid w:val="00BB1683"/>
    <w:rsid w:val="00BB16A4"/>
    <w:rsid w:val="00BC5ACE"/>
    <w:rsid w:val="00BE6192"/>
    <w:rsid w:val="00BE7872"/>
    <w:rsid w:val="00C04D13"/>
    <w:rsid w:val="00C10C51"/>
    <w:rsid w:val="00C41D43"/>
    <w:rsid w:val="00C43705"/>
    <w:rsid w:val="00C4449C"/>
    <w:rsid w:val="00C515BD"/>
    <w:rsid w:val="00C5582C"/>
    <w:rsid w:val="00C57A66"/>
    <w:rsid w:val="00C62EE4"/>
    <w:rsid w:val="00C71009"/>
    <w:rsid w:val="00C76426"/>
    <w:rsid w:val="00C85677"/>
    <w:rsid w:val="00C95B36"/>
    <w:rsid w:val="00CA437C"/>
    <w:rsid w:val="00CA7ECD"/>
    <w:rsid w:val="00CB1A4D"/>
    <w:rsid w:val="00CC2DDA"/>
    <w:rsid w:val="00CD1764"/>
    <w:rsid w:val="00CE307F"/>
    <w:rsid w:val="00CF2FFB"/>
    <w:rsid w:val="00CF40F5"/>
    <w:rsid w:val="00D004C7"/>
    <w:rsid w:val="00D04867"/>
    <w:rsid w:val="00D12EFD"/>
    <w:rsid w:val="00D1555E"/>
    <w:rsid w:val="00D7008B"/>
    <w:rsid w:val="00D75BE0"/>
    <w:rsid w:val="00DA310A"/>
    <w:rsid w:val="00DA5FD8"/>
    <w:rsid w:val="00DC64F7"/>
    <w:rsid w:val="00DD00CE"/>
    <w:rsid w:val="00DD039F"/>
    <w:rsid w:val="00DD4562"/>
    <w:rsid w:val="00DD763A"/>
    <w:rsid w:val="00DE60FE"/>
    <w:rsid w:val="00DF08DF"/>
    <w:rsid w:val="00E33A15"/>
    <w:rsid w:val="00E350C6"/>
    <w:rsid w:val="00E35D28"/>
    <w:rsid w:val="00E37AA6"/>
    <w:rsid w:val="00E470F5"/>
    <w:rsid w:val="00E82EDA"/>
    <w:rsid w:val="00E943BF"/>
    <w:rsid w:val="00EA2FAE"/>
    <w:rsid w:val="00EA53E9"/>
    <w:rsid w:val="00EB2B7F"/>
    <w:rsid w:val="00EB69C1"/>
    <w:rsid w:val="00ED298D"/>
    <w:rsid w:val="00EE53E0"/>
    <w:rsid w:val="00F00A61"/>
    <w:rsid w:val="00F1432F"/>
    <w:rsid w:val="00F1571E"/>
    <w:rsid w:val="00F15E17"/>
    <w:rsid w:val="00F26450"/>
    <w:rsid w:val="00F549F2"/>
    <w:rsid w:val="00F566EB"/>
    <w:rsid w:val="00F63BD3"/>
    <w:rsid w:val="00F8016B"/>
    <w:rsid w:val="00F8183E"/>
    <w:rsid w:val="00F838A3"/>
    <w:rsid w:val="00F85DAA"/>
    <w:rsid w:val="00F925F6"/>
    <w:rsid w:val="00FA4919"/>
    <w:rsid w:val="00FA5A96"/>
    <w:rsid w:val="00FB286B"/>
    <w:rsid w:val="00FE265C"/>
    <w:rsid w:val="00FF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227BA"/>
  <w15:docId w15:val="{3682C557-4FFE-234B-B2BC-DF83B4AF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6D3"/>
    <w:pPr>
      <w:spacing w:after="160" w:line="259" w:lineRule="auto"/>
    </w:pPr>
    <w:rPr>
      <w:sz w:val="22"/>
      <w:szCs w:val="22"/>
      <w:lang w:val="es-PR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7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563802"/>
    <w:pPr>
      <w:tabs>
        <w:tab w:val="left" w:pos="72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US" w:eastAsia="pl-PL"/>
    </w:rPr>
  </w:style>
  <w:style w:type="character" w:customStyle="1" w:styleId="CorpodetextoChar">
    <w:name w:val="Corpo de texto Char"/>
    <w:link w:val="Corpodetexto"/>
    <w:rsid w:val="00563802"/>
    <w:rPr>
      <w:rFonts w:ascii="Times New Roman" w:eastAsia="Times New Roman" w:hAnsi="Times New Roman"/>
      <w:sz w:val="24"/>
      <w:szCs w:val="24"/>
      <w:lang w:val="en-US" w:eastAsia="pl-PL"/>
    </w:rPr>
  </w:style>
  <w:style w:type="character" w:styleId="Hyperlink">
    <w:name w:val="Hyperlink"/>
    <w:uiPriority w:val="99"/>
    <w:unhideWhenUsed/>
    <w:rsid w:val="00563802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486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862"/>
    <w:rPr>
      <w:rFonts w:asciiTheme="majorHAnsi" w:eastAsiaTheme="majorEastAsia" w:hAnsiTheme="majorHAnsi" w:cstheme="majorBidi"/>
      <w:sz w:val="18"/>
      <w:szCs w:val="18"/>
      <w:lang w:val="es-PR"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AC4862"/>
    <w:pPr>
      <w:tabs>
        <w:tab w:val="center" w:pos="4513"/>
        <w:tab w:val="right" w:pos="9026"/>
      </w:tabs>
      <w:snapToGrid w:val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C4862"/>
    <w:rPr>
      <w:sz w:val="22"/>
      <w:szCs w:val="22"/>
      <w:lang w:val="es-PR"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AC4862"/>
    <w:pPr>
      <w:tabs>
        <w:tab w:val="center" w:pos="4513"/>
        <w:tab w:val="right" w:pos="9026"/>
      </w:tabs>
      <w:snapToGrid w:val="0"/>
    </w:pPr>
  </w:style>
  <w:style w:type="character" w:customStyle="1" w:styleId="RodapChar">
    <w:name w:val="Rodapé Char"/>
    <w:basedOn w:val="Fontepargpadro"/>
    <w:link w:val="Rodap"/>
    <w:uiPriority w:val="99"/>
    <w:semiHidden/>
    <w:rsid w:val="00AC4862"/>
    <w:rPr>
      <w:sz w:val="22"/>
      <w:szCs w:val="22"/>
      <w:lang w:val="es-PR" w:eastAsia="en-US"/>
    </w:rPr>
  </w:style>
  <w:style w:type="paragraph" w:styleId="PargrafodaLista">
    <w:name w:val="List Paragraph"/>
    <w:basedOn w:val="Normal"/>
    <w:uiPriority w:val="34"/>
    <w:qFormat/>
    <w:rsid w:val="009A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omo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3191</Characters>
  <Application>Microsoft Office Word</Application>
  <DocSecurity>0</DocSecurity>
  <Lines>26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3774</CharactersWithSpaces>
  <SharedDoc>false</SharedDoc>
  <HLinks>
    <vt:vector size="6" baseType="variant">
      <vt:variant>
        <vt:i4>3211301</vt:i4>
      </vt:variant>
      <vt:variant>
        <vt:i4>0</vt:i4>
      </vt:variant>
      <vt:variant>
        <vt:i4>0</vt:i4>
      </vt:variant>
      <vt:variant>
        <vt:i4>5</vt:i4>
      </vt:variant>
      <vt:variant>
        <vt:lpwstr>http://www.icomos.org/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Milly</dc:creator>
  <cp:lastModifiedBy>Jose Claudio Dos Santos Junior</cp:lastModifiedBy>
  <cp:revision>2</cp:revision>
  <dcterms:created xsi:type="dcterms:W3CDTF">2020-03-08T04:56:00Z</dcterms:created>
  <dcterms:modified xsi:type="dcterms:W3CDTF">2020-03-08T04:56:00Z</dcterms:modified>
</cp:coreProperties>
</file>